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584C" w:rsidRPr="009B1F6E" w:rsidRDefault="008A584C" w:rsidP="008A584C">
      <w:pPr>
        <w:tabs>
          <w:tab w:val="left" w:pos="1620"/>
        </w:tabs>
        <w:jc w:val="center"/>
        <w:outlineLvl w:val="0"/>
        <w:rPr>
          <w:b/>
        </w:rPr>
      </w:pPr>
      <w:r w:rsidRPr="009B1F6E">
        <w:rPr>
          <w:b/>
        </w:rPr>
        <w:t xml:space="preserve">Раздел </w:t>
      </w:r>
      <w:r w:rsidRPr="009B1F6E">
        <w:rPr>
          <w:b/>
          <w:lang w:val="en-US"/>
        </w:rPr>
        <w:t>X</w:t>
      </w:r>
      <w:r w:rsidRPr="009B1F6E">
        <w:rPr>
          <w:b/>
        </w:rPr>
        <w:t>. ФОРМА ДОГОВОРА О ЗАДАТКЕ</w:t>
      </w:r>
    </w:p>
    <w:p w:rsidR="008A584C" w:rsidRPr="009B1F6E"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
          <w:bCs/>
        </w:rPr>
      </w:pPr>
      <w:r w:rsidRPr="009B1F6E">
        <w:rPr>
          <w:b/>
          <w:bCs/>
        </w:rPr>
        <w:t>ДОГОВОР О ЗАДАТКЕ № _____</w:t>
      </w:r>
    </w:p>
    <w:p w:rsidR="008A584C" w:rsidRPr="009B1F6E"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rPr>
          <w:b/>
          <w:bCs/>
        </w:rPr>
      </w:pPr>
    </w:p>
    <w:p w:rsidR="008A584C" w:rsidRPr="009B1F6E" w:rsidRDefault="002669C9" w:rsidP="008A584C">
      <w:pPr>
        <w:pStyle w:val="2"/>
        <w:spacing w:after="0" w:line="360" w:lineRule="auto"/>
        <w:jc w:val="both"/>
        <w:rPr>
          <w:b/>
          <w:sz w:val="24"/>
          <w:szCs w:val="24"/>
        </w:rPr>
      </w:pPr>
      <w:r>
        <w:rPr>
          <w:b/>
          <w:sz w:val="24"/>
          <w:szCs w:val="24"/>
        </w:rPr>
        <w:t>г. Казань</w:t>
      </w:r>
      <w:r w:rsidR="008A584C">
        <w:rPr>
          <w:b/>
          <w:sz w:val="24"/>
          <w:szCs w:val="24"/>
        </w:rPr>
        <w:t xml:space="preserve">                                                                              </w:t>
      </w:r>
      <w:r w:rsidR="008A584C" w:rsidRPr="009B1F6E">
        <w:rPr>
          <w:b/>
          <w:sz w:val="24"/>
          <w:szCs w:val="24"/>
        </w:rPr>
        <w:t xml:space="preserve">      </w:t>
      </w:r>
      <w:r w:rsidR="008A584C">
        <w:rPr>
          <w:b/>
          <w:sz w:val="24"/>
          <w:szCs w:val="24"/>
        </w:rPr>
        <w:t>«____» __________201__</w:t>
      </w:r>
      <w:r w:rsidR="008A584C" w:rsidRPr="009B1F6E">
        <w:rPr>
          <w:b/>
          <w:sz w:val="24"/>
          <w:szCs w:val="24"/>
        </w:rPr>
        <w:t xml:space="preserve"> года</w:t>
      </w:r>
    </w:p>
    <w:p w:rsidR="008A584C" w:rsidRPr="009B1F6E" w:rsidRDefault="00F1484E" w:rsidP="00F1484E">
      <w:pPr>
        <w:pStyle w:val="af3"/>
        <w:tabs>
          <w:tab w:val="clear" w:pos="540"/>
          <w:tab w:val="num" w:pos="0"/>
        </w:tabs>
        <w:ind w:firstLine="567"/>
        <w:rPr>
          <w:b w:val="0"/>
          <w:sz w:val="24"/>
          <w:szCs w:val="24"/>
        </w:rPr>
      </w:pPr>
      <w:r>
        <w:rPr>
          <w:b w:val="0"/>
          <w:sz w:val="24"/>
          <w:szCs w:val="24"/>
        </w:rPr>
        <w:t>ПАО «Казанский вертолетный завод</w:t>
      </w:r>
      <w:r w:rsidR="008A584C">
        <w:rPr>
          <w:b w:val="0"/>
          <w:sz w:val="24"/>
          <w:szCs w:val="24"/>
        </w:rPr>
        <w:t>»</w:t>
      </w:r>
      <w:r w:rsidR="008A584C" w:rsidRPr="00AD7536">
        <w:rPr>
          <w:b w:val="0"/>
          <w:sz w:val="24"/>
          <w:szCs w:val="24"/>
        </w:rPr>
        <w:t xml:space="preserve">, в лице </w:t>
      </w:r>
      <w:r w:rsidR="002669C9">
        <w:rPr>
          <w:b w:val="0"/>
          <w:sz w:val="24"/>
          <w:szCs w:val="24"/>
        </w:rPr>
        <w:t xml:space="preserve"> управляющего директора </w:t>
      </w:r>
      <w:proofErr w:type="spellStart"/>
      <w:r w:rsidR="00F17C94">
        <w:rPr>
          <w:b w:val="0"/>
          <w:sz w:val="24"/>
          <w:szCs w:val="24"/>
        </w:rPr>
        <w:t>Пустовгарова</w:t>
      </w:r>
      <w:proofErr w:type="spellEnd"/>
      <w:r w:rsidR="00F17C94">
        <w:rPr>
          <w:b w:val="0"/>
          <w:sz w:val="24"/>
          <w:szCs w:val="24"/>
        </w:rPr>
        <w:t xml:space="preserve"> Юрия Леонидовича</w:t>
      </w:r>
      <w:r w:rsidR="008A584C">
        <w:rPr>
          <w:b w:val="0"/>
          <w:sz w:val="24"/>
          <w:szCs w:val="24"/>
        </w:rPr>
        <w:t>, действующего</w:t>
      </w:r>
      <w:r w:rsidR="008A584C" w:rsidRPr="00AD7536">
        <w:rPr>
          <w:b w:val="0"/>
          <w:sz w:val="24"/>
          <w:szCs w:val="24"/>
        </w:rPr>
        <w:t xml:space="preserve"> на основан</w:t>
      </w:r>
      <w:r>
        <w:rPr>
          <w:b w:val="0"/>
          <w:sz w:val="24"/>
          <w:szCs w:val="24"/>
        </w:rPr>
        <w:t>ии Доверенности</w:t>
      </w:r>
      <w:r w:rsidR="00F17C94">
        <w:rPr>
          <w:b w:val="0"/>
          <w:sz w:val="24"/>
          <w:szCs w:val="24"/>
        </w:rPr>
        <w:t xml:space="preserve"> № УК-КВЗ-94  от 06.02</w:t>
      </w:r>
      <w:r w:rsidR="00420238">
        <w:rPr>
          <w:b w:val="0"/>
          <w:sz w:val="24"/>
          <w:szCs w:val="24"/>
        </w:rPr>
        <w:t>.2018г.</w:t>
      </w:r>
      <w:r>
        <w:rPr>
          <w:b w:val="0"/>
          <w:sz w:val="24"/>
          <w:szCs w:val="24"/>
        </w:rPr>
        <w:t xml:space="preserve">, с одной стороны, и </w:t>
      </w:r>
      <w:r w:rsidR="008A584C" w:rsidRPr="00AD7536">
        <w:rPr>
          <w:b w:val="0"/>
          <w:sz w:val="24"/>
          <w:szCs w:val="24"/>
        </w:rPr>
        <w:t>_______________________, именуемое в дальнейшем «Претендент», в лице ______________, действующего на основании _________________, с другой стороны,</w:t>
      </w:r>
      <w:r w:rsidR="008A584C">
        <w:rPr>
          <w:b w:val="0"/>
          <w:sz w:val="24"/>
          <w:szCs w:val="24"/>
        </w:rPr>
        <w:t xml:space="preserve"> совместно именуемые «Стороны»,</w:t>
      </w:r>
      <w:r w:rsidR="008A584C" w:rsidRPr="00AD7536">
        <w:rPr>
          <w:b w:val="0"/>
          <w:sz w:val="24"/>
          <w:szCs w:val="24"/>
        </w:rPr>
        <w:t xml:space="preserve"> заключили н</w:t>
      </w:r>
      <w:r w:rsidR="008A584C">
        <w:rPr>
          <w:b w:val="0"/>
          <w:sz w:val="24"/>
          <w:szCs w:val="24"/>
        </w:rPr>
        <w:t>астоящий Договор (далее -</w:t>
      </w:r>
      <w:r w:rsidR="008A584C" w:rsidRPr="00AD7536">
        <w:rPr>
          <w:b w:val="0"/>
          <w:sz w:val="24"/>
          <w:szCs w:val="24"/>
        </w:rPr>
        <w:t xml:space="preserve"> «Договор») о нижеследующем:</w:t>
      </w:r>
    </w:p>
    <w:p w:rsidR="008A584C" w:rsidRPr="009B1F6E" w:rsidRDefault="008A584C" w:rsidP="008A584C">
      <w:pPr>
        <w:pStyle w:val="af3"/>
        <w:rPr>
          <w:b w:val="0"/>
          <w:sz w:val="24"/>
          <w:szCs w:val="24"/>
        </w:rPr>
      </w:pPr>
    </w:p>
    <w:p w:rsidR="008A584C"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
          <w:bCs/>
        </w:rPr>
      </w:pPr>
      <w:r w:rsidRPr="00BD5024">
        <w:rPr>
          <w:b/>
          <w:bCs/>
        </w:rPr>
        <w:t>1. Предмет договора</w:t>
      </w:r>
    </w:p>
    <w:p w:rsidR="00B1369B" w:rsidRPr="00BD5024" w:rsidRDefault="00B1369B"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
          <w:bCs/>
        </w:rPr>
      </w:pPr>
    </w:p>
    <w:p w:rsidR="008A584C" w:rsidRPr="00CD361A"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rsidRPr="00BD5024">
        <w:t>1.1. Для участия в аукционе, открытом по составу участников и форме подачи предложений</w:t>
      </w:r>
      <w:r w:rsidR="00B1369B">
        <w:t xml:space="preserve"> </w:t>
      </w:r>
      <w:r w:rsidR="00B1369B" w:rsidRPr="00B1369B">
        <w:t>на право заключения договора аренды недвижимого имущества</w:t>
      </w:r>
      <w:r w:rsidRPr="00BD5024">
        <w:rPr>
          <w:bCs/>
        </w:rPr>
        <w:t xml:space="preserve">, </w:t>
      </w:r>
      <w:r w:rsidRPr="00BD5024">
        <w:t>находящегося в собственности</w:t>
      </w:r>
      <w:r w:rsidR="001139CD">
        <w:t xml:space="preserve"> ПАО «Казанский вертолетный за</w:t>
      </w:r>
      <w:r w:rsidR="00B1369B">
        <w:t>вод»</w:t>
      </w:r>
      <w:r w:rsidRPr="00BD5024">
        <w:t xml:space="preserve"> (далее по тексту - аукцион) Претендент обязуется перечислить на расчетный счет </w:t>
      </w:r>
      <w:r w:rsidR="00420238">
        <w:t>ПАО «Казанский вертолетный завод</w:t>
      </w:r>
      <w:r>
        <w:t>»</w:t>
      </w:r>
      <w:r w:rsidRPr="00BD5024">
        <w:t xml:space="preserve"> задаток в счет обеспечения исполнения обязательств </w:t>
      </w:r>
      <w:r w:rsidR="00F17C94">
        <w:t xml:space="preserve">по договору </w:t>
      </w:r>
      <w:r w:rsidR="0094623B">
        <w:t xml:space="preserve">аренды недвижимого имущества по итогам аукциона, </w:t>
      </w:r>
      <w:r w:rsidRPr="009D2E48">
        <w:t>находящегося в собственнос</w:t>
      </w:r>
      <w:r w:rsidR="009479C6">
        <w:t>ти ПАО «Казанский вертолетный завод»</w:t>
      </w:r>
      <w:r w:rsidRPr="00C36DB5">
        <w:rPr>
          <w:bCs/>
          <w:color w:val="FF0000"/>
        </w:rPr>
        <w:t xml:space="preserve"> </w:t>
      </w:r>
      <w:r>
        <w:t>(далее -</w:t>
      </w:r>
      <w:r w:rsidRPr="00CD361A">
        <w:t xml:space="preserve"> «Имущество»)</w:t>
      </w:r>
      <w:r>
        <w:t>.</w:t>
      </w:r>
    </w:p>
    <w:p w:rsidR="00210B05" w:rsidRPr="00210B05" w:rsidRDefault="001139CD" w:rsidP="00210B05">
      <w:pPr>
        <w:pStyle w:val="a5"/>
        <w:jc w:val="both"/>
        <w:rPr>
          <w:rFonts w:ascii="Times New Roman" w:hAnsi="Times New Roman"/>
        </w:rPr>
      </w:pPr>
      <w:r w:rsidRPr="009D05DC">
        <w:rPr>
          <w:rFonts w:ascii="Times New Roman" w:hAnsi="Times New Roman"/>
        </w:rPr>
        <w:t xml:space="preserve">         </w:t>
      </w:r>
      <w:r w:rsidR="008A584C" w:rsidRPr="009D05DC">
        <w:rPr>
          <w:rFonts w:ascii="Times New Roman" w:hAnsi="Times New Roman"/>
        </w:rPr>
        <w:t xml:space="preserve">1.2. Задаток устанавливается в сумме: </w:t>
      </w:r>
      <w:r w:rsidR="00300C60" w:rsidRPr="009D05DC">
        <w:rPr>
          <w:rFonts w:ascii="Times New Roman" w:hAnsi="Times New Roman"/>
        </w:rPr>
        <w:t xml:space="preserve"> </w:t>
      </w:r>
      <w:r w:rsidRPr="009D05DC">
        <w:rPr>
          <w:rFonts w:ascii="Times New Roman" w:hAnsi="Times New Roman"/>
        </w:rPr>
        <w:t xml:space="preserve">составляет: </w:t>
      </w:r>
      <w:r w:rsidR="00210B05" w:rsidRPr="00210B05">
        <w:rPr>
          <w:rFonts w:ascii="Times New Roman" w:hAnsi="Times New Roman"/>
        </w:rPr>
        <w:t>374 915,31 (триста семьдесят четыре тысячи девятьсот пятнадцать рублей, 31 копейка) рублей (НДС не облагается).</w:t>
      </w:r>
    </w:p>
    <w:p w:rsidR="008A584C" w:rsidRPr="009D05DC" w:rsidRDefault="008A584C" w:rsidP="001339F9">
      <w:pPr>
        <w:pStyle w:val="a5"/>
        <w:jc w:val="both"/>
        <w:rPr>
          <w:rFonts w:ascii="Times New Roman" w:hAnsi="Times New Roman"/>
        </w:rPr>
      </w:pPr>
    </w:p>
    <w:p w:rsidR="00300C60" w:rsidRPr="009D05DC" w:rsidRDefault="00300C60"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
          <w:bCs/>
        </w:rPr>
      </w:pPr>
    </w:p>
    <w:p w:rsidR="008A584C"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
          <w:bCs/>
        </w:rPr>
      </w:pPr>
      <w:r w:rsidRPr="009B1F6E">
        <w:rPr>
          <w:b/>
          <w:bCs/>
        </w:rPr>
        <w:t>2. Передача денежных средств</w:t>
      </w:r>
    </w:p>
    <w:p w:rsidR="00300C60" w:rsidRPr="009B1F6E" w:rsidRDefault="00300C60"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
          <w:bCs/>
        </w:rPr>
      </w:pPr>
    </w:p>
    <w:p w:rsidR="008A584C" w:rsidRPr="001139CD" w:rsidRDefault="001139CD" w:rsidP="001139CD">
      <w:pPr>
        <w:pStyle w:val="a5"/>
        <w:jc w:val="both"/>
        <w:rPr>
          <w:rFonts w:ascii="Times New Roman" w:hAnsi="Times New Roman"/>
          <w:b/>
        </w:rPr>
      </w:pPr>
      <w:r>
        <w:rPr>
          <w:rFonts w:ascii="Times New Roman" w:hAnsi="Times New Roman"/>
        </w:rPr>
        <w:t xml:space="preserve">      </w:t>
      </w:r>
      <w:r w:rsidR="008A584C" w:rsidRPr="001139CD">
        <w:rPr>
          <w:rFonts w:ascii="Times New Roman" w:hAnsi="Times New Roman"/>
        </w:rPr>
        <w:t>2.1.</w:t>
      </w:r>
      <w:r w:rsidR="008A584C" w:rsidRPr="001139CD">
        <w:rPr>
          <w:rFonts w:ascii="Times New Roman" w:hAnsi="Times New Roman"/>
          <w:b/>
        </w:rPr>
        <w:t xml:space="preserve"> </w:t>
      </w:r>
      <w:r w:rsidR="008A584C" w:rsidRPr="001139CD">
        <w:rPr>
          <w:rFonts w:ascii="Times New Roman" w:hAnsi="Times New Roman"/>
        </w:rPr>
        <w:t xml:space="preserve">Претендент </w:t>
      </w:r>
      <w:proofErr w:type="gramStart"/>
      <w:r w:rsidR="008A584C" w:rsidRPr="001139CD">
        <w:rPr>
          <w:rFonts w:ascii="Times New Roman" w:hAnsi="Times New Roman"/>
        </w:rPr>
        <w:t xml:space="preserve">обеспечивает поступление суммы задатка </w:t>
      </w:r>
      <w:r w:rsidRPr="001139CD">
        <w:rPr>
          <w:rFonts w:ascii="Times New Roman" w:hAnsi="Times New Roman"/>
        </w:rPr>
        <w:t>составляет</w:t>
      </w:r>
      <w:proofErr w:type="gramEnd"/>
      <w:r w:rsidRPr="001139CD">
        <w:rPr>
          <w:rFonts w:ascii="Times New Roman" w:hAnsi="Times New Roman"/>
        </w:rPr>
        <w:t xml:space="preserve">: </w:t>
      </w:r>
      <w:r w:rsidR="00210B05" w:rsidRPr="00210B05">
        <w:rPr>
          <w:rFonts w:ascii="Times New Roman" w:hAnsi="Times New Roman"/>
        </w:rPr>
        <w:t>374 915,31 (триста семьдесят четыре тысячи девятьсот пятнадцать рублей, 31 копейка) рублей (НДС не облагается)</w:t>
      </w:r>
      <w:r w:rsidR="00210B05">
        <w:rPr>
          <w:rFonts w:ascii="Times New Roman" w:hAnsi="Times New Roman"/>
          <w:b/>
        </w:rPr>
        <w:t xml:space="preserve"> </w:t>
      </w:r>
      <w:r w:rsidR="008A584C" w:rsidRPr="001139CD">
        <w:rPr>
          <w:rFonts w:ascii="Times New Roman" w:hAnsi="Times New Roman"/>
        </w:rPr>
        <w:t xml:space="preserve">на расчетный счет </w:t>
      </w:r>
      <w:r w:rsidR="00F1484E" w:rsidRPr="001139CD">
        <w:rPr>
          <w:rFonts w:ascii="Times New Roman" w:hAnsi="Times New Roman"/>
        </w:rPr>
        <w:t>П</w:t>
      </w:r>
      <w:r w:rsidR="00F1484E" w:rsidRPr="001139CD">
        <w:rPr>
          <w:rFonts w:ascii="Times New Roman" w:hAnsi="Times New Roman"/>
          <w:bCs/>
        </w:rPr>
        <w:t>АО «Казанский вертолётный завод</w:t>
      </w:r>
      <w:r w:rsidR="008A584C" w:rsidRPr="001139CD">
        <w:rPr>
          <w:rFonts w:ascii="Times New Roman" w:hAnsi="Times New Roman"/>
          <w:bCs/>
        </w:rPr>
        <w:t xml:space="preserve">» </w:t>
      </w:r>
      <w:r w:rsidR="008A584C" w:rsidRPr="001139CD">
        <w:rPr>
          <w:rFonts w:ascii="Times New Roman" w:hAnsi="Times New Roman"/>
        </w:rPr>
        <w:t xml:space="preserve">по реквизитам, указанным в разделе 6 настоящего Договора, </w:t>
      </w:r>
      <w:r w:rsidR="008A584C" w:rsidRPr="001139CD">
        <w:rPr>
          <w:rFonts w:ascii="Times New Roman" w:hAnsi="Times New Roman"/>
          <w:b/>
        </w:rPr>
        <w:t xml:space="preserve">в срок до </w:t>
      </w:r>
      <w:r w:rsidR="0023158C" w:rsidRPr="001139CD">
        <w:rPr>
          <w:rFonts w:ascii="Times New Roman" w:hAnsi="Times New Roman"/>
          <w:b/>
        </w:rPr>
        <w:t>29</w:t>
      </w:r>
      <w:r w:rsidR="00845EF7" w:rsidRPr="001139CD">
        <w:rPr>
          <w:rFonts w:ascii="Times New Roman" w:hAnsi="Times New Roman"/>
          <w:b/>
        </w:rPr>
        <w:t>.10.2018</w:t>
      </w:r>
      <w:r w:rsidR="008A584C" w:rsidRPr="001139CD">
        <w:rPr>
          <w:rFonts w:ascii="Times New Roman" w:hAnsi="Times New Roman"/>
        </w:rPr>
        <w:t>.</w:t>
      </w:r>
    </w:p>
    <w:p w:rsidR="008A584C" w:rsidRDefault="008A584C" w:rsidP="008A584C">
      <w:pPr>
        <w:ind w:firstLine="708"/>
        <w:jc w:val="both"/>
        <w:rPr>
          <w:b/>
        </w:rPr>
      </w:pPr>
      <w:r w:rsidRPr="009B1F6E">
        <w:t>В платежном поручении на перечисление денежных средств необходимо указать:</w:t>
      </w:r>
      <w:r>
        <w:t xml:space="preserve"> </w:t>
      </w:r>
      <w:r w:rsidRPr="00AD3A61">
        <w:t>«</w:t>
      </w:r>
      <w:proofErr w:type="gramStart"/>
      <w:r w:rsidRPr="00AD3A61">
        <w:t>В обеспечение обязательств в соответствии с заявкой на</w:t>
      </w:r>
      <w:r>
        <w:t xml:space="preserve"> участие в а</w:t>
      </w:r>
      <w:r w:rsidRPr="00AD3A61">
        <w:t>укцион</w:t>
      </w:r>
      <w:r>
        <w:t>е</w:t>
      </w:r>
      <w:proofErr w:type="gramEnd"/>
      <w:r w:rsidRPr="00AD3A61">
        <w:t xml:space="preserve"> по</w:t>
      </w:r>
      <w:r w:rsidR="00845EF7">
        <w:t xml:space="preserve"> аренде недвижимого имущества</w:t>
      </w:r>
      <w:r w:rsidRPr="00477054">
        <w:rPr>
          <w:bCs/>
          <w:sz w:val="22"/>
          <w:szCs w:val="22"/>
        </w:rPr>
        <w:t xml:space="preserve">, </w:t>
      </w:r>
      <w:r w:rsidRPr="00477054">
        <w:t xml:space="preserve">находящегося в собственности </w:t>
      </w:r>
      <w:r w:rsidR="00577696">
        <w:rPr>
          <w:b/>
        </w:rPr>
        <w:t xml:space="preserve"> ПАО «Казанский вертолетный завод»</w:t>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Pr="009C6ADD">
        <w:rPr>
          <w:b/>
        </w:rPr>
        <w:softHyphen/>
      </w:r>
      <w:r w:rsidR="00845EF7">
        <w:rPr>
          <w:b/>
          <w:bCs/>
        </w:rPr>
        <w:t>, Лот № 1</w:t>
      </w:r>
      <w:r w:rsidRPr="009C6ADD">
        <w:rPr>
          <w:b/>
          <w:bCs/>
        </w:rPr>
        <w:t xml:space="preserve">, </w:t>
      </w:r>
      <w:r w:rsidRPr="009C6ADD">
        <w:rPr>
          <w:b/>
        </w:rPr>
        <w:t xml:space="preserve"> </w:t>
      </w:r>
      <w:r w:rsidRPr="00477054">
        <w:t xml:space="preserve">по договору о задатке </w:t>
      </w:r>
      <w:r w:rsidRPr="00754C76">
        <w:rPr>
          <w:b/>
        </w:rPr>
        <w:t>от ___________ № ____ ».</w:t>
      </w:r>
    </w:p>
    <w:p w:rsidR="008A584C" w:rsidRPr="006A608A" w:rsidRDefault="008A584C" w:rsidP="008A584C">
      <w:pPr>
        <w:autoSpaceDE w:val="0"/>
        <w:autoSpaceDN w:val="0"/>
        <w:jc w:val="both"/>
        <w:rPr>
          <w:rFonts w:ascii="HeliosCondC" w:hAnsi="HeliosCondC"/>
        </w:rPr>
      </w:pPr>
      <w:r>
        <w:rPr>
          <w:rFonts w:ascii="HeliosCondC" w:hAnsi="HeliosCondC"/>
          <w:color w:val="FF0000"/>
        </w:rPr>
        <w:tab/>
      </w:r>
      <w:r w:rsidRPr="006A608A">
        <w:rPr>
          <w:rFonts w:ascii="HeliosCondC" w:hAnsi="HeliosCondC"/>
        </w:rPr>
        <w:t>2.2. Исполнение обязанности по внесению суммы задатка третьими лицами не допускается. Внесение суммы задатка третьими лицами не является оплатой задатка.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rsidR="008A584C"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t>2.3</w:t>
      </w:r>
      <w:r w:rsidRPr="00FB56F9">
        <w:t xml:space="preserve">. Для участия в </w:t>
      </w:r>
      <w:r>
        <w:t>а</w:t>
      </w:r>
      <w:r w:rsidRPr="00FB56F9">
        <w:t xml:space="preserve">укционе Претендент представляет </w:t>
      </w:r>
      <w:r>
        <w:t>о</w:t>
      </w:r>
      <w:r w:rsidRPr="00FB56F9">
        <w:t xml:space="preserve">рганизатору </w:t>
      </w:r>
      <w:r>
        <w:t>а</w:t>
      </w:r>
      <w:r w:rsidRPr="00FB56F9">
        <w:t xml:space="preserve">укциона – </w:t>
      </w:r>
      <w:r w:rsidR="00F1484E">
        <w:t>ПАО «Казанский вертолетный завод</w:t>
      </w:r>
      <w:r>
        <w:t>»</w:t>
      </w:r>
      <w:r w:rsidRPr="00FB56F9">
        <w:t xml:space="preserve"> платежное поручение</w:t>
      </w:r>
      <w:r>
        <w:t xml:space="preserve"> или квитанцию</w:t>
      </w:r>
      <w:r w:rsidRPr="00FB56F9">
        <w:t xml:space="preserve"> с отметкой банка об исполнении, подтверждающее внесение задатка. </w:t>
      </w:r>
    </w:p>
    <w:p w:rsidR="008A584C"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t>2.4</w:t>
      </w:r>
      <w:r w:rsidRPr="00FB56F9">
        <w:t xml:space="preserve">. Подтверждением внесения задатка на расчетный счет </w:t>
      </w:r>
      <w:r w:rsidR="00F1484E">
        <w:t>ПАО «Казанский вертолетный завод</w:t>
      </w:r>
      <w:r>
        <w:t>»</w:t>
      </w:r>
      <w:r w:rsidRPr="00FB56F9">
        <w:t xml:space="preserve"> является выписка со счета </w:t>
      </w:r>
      <w:r w:rsidR="00F1484E">
        <w:t>ПАО «Казанский вертолетный завод</w:t>
      </w:r>
      <w:r>
        <w:t>»</w:t>
      </w:r>
      <w:r w:rsidRPr="00FB56F9">
        <w:t xml:space="preserve">, которая представляется в </w:t>
      </w:r>
      <w:r>
        <w:t>а</w:t>
      </w:r>
      <w:r w:rsidRPr="00FB56F9">
        <w:t xml:space="preserve">укционную комиссию. </w:t>
      </w:r>
    </w:p>
    <w:p w:rsidR="008A584C" w:rsidRPr="00FB56F9"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rsidRPr="00FB56F9">
        <w:t xml:space="preserve">В случае не поступления в </w:t>
      </w:r>
      <w:proofErr w:type="gramStart"/>
      <w:r w:rsidRPr="00FB56F9">
        <w:t>указанный</w:t>
      </w:r>
      <w:proofErr w:type="gramEnd"/>
      <w:r>
        <w:t xml:space="preserve"> в п. 2.1. Договора</w:t>
      </w:r>
      <w:r w:rsidRPr="00FB56F9">
        <w:t xml:space="preserve"> срок суммы задатка на </w:t>
      </w:r>
      <w:r>
        <w:t xml:space="preserve">расчетный </w:t>
      </w:r>
      <w:r w:rsidRPr="00FB56F9">
        <w:t xml:space="preserve">счет </w:t>
      </w:r>
      <w:r w:rsidR="00F1484E">
        <w:t>П</w:t>
      </w:r>
      <w:r>
        <w:t xml:space="preserve">АО </w:t>
      </w:r>
      <w:r w:rsidR="00F1484E">
        <w:t>«Казанский вертолетный завод</w:t>
      </w:r>
      <w:r w:rsidRPr="00FB56F9">
        <w:t>», что подтверждается выпиской с его счета, обязательства Претендента по внесению задатка считаются неисполненными.</w:t>
      </w:r>
      <w:r>
        <w:t xml:space="preserve"> В этом случае Претендент к участию в аукционе не допускается.</w:t>
      </w:r>
    </w:p>
    <w:p w:rsidR="00027B9C"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t>2.5</w:t>
      </w:r>
      <w:r w:rsidRPr="00FB56F9">
        <w:t xml:space="preserve">. В случае победы Претендента на </w:t>
      </w:r>
      <w:r>
        <w:t>а</w:t>
      </w:r>
      <w:r w:rsidRPr="00FB56F9">
        <w:t xml:space="preserve">укционе либо признания Претендента </w:t>
      </w:r>
      <w:r>
        <w:t>п</w:t>
      </w:r>
      <w:r w:rsidRPr="00FB56F9">
        <w:t xml:space="preserve">обедителем </w:t>
      </w:r>
      <w:r>
        <w:t>а</w:t>
      </w:r>
      <w:r w:rsidRPr="00FB56F9">
        <w:t>укциона в соответствии с п. 2.6</w:t>
      </w:r>
      <w:r>
        <w:t>.</w:t>
      </w:r>
      <w:r w:rsidRPr="00FB56F9">
        <w:t xml:space="preserve"> </w:t>
      </w:r>
      <w:r>
        <w:t>а</w:t>
      </w:r>
      <w:r w:rsidRPr="00FB56F9">
        <w:t>укционной документации</w:t>
      </w:r>
      <w:r>
        <w:t>,</w:t>
      </w:r>
      <w:r w:rsidRPr="00FB56F9">
        <w:t xml:space="preserve"> внесенный задаток засчитывае</w:t>
      </w:r>
      <w:r w:rsidR="001339F9">
        <w:t>тся в счет</w:t>
      </w:r>
      <w:r w:rsidR="0094623B">
        <w:t xml:space="preserve"> оплаты гарантийного взноса по Договору аренды недвижимого имущества.</w:t>
      </w:r>
    </w:p>
    <w:p w:rsidR="008A584C" w:rsidRPr="00FB56F9" w:rsidRDefault="001339F9"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t xml:space="preserve"> </w:t>
      </w:r>
      <w:r w:rsidR="008A584C">
        <w:t xml:space="preserve">2.6. </w:t>
      </w:r>
      <w:proofErr w:type="gramStart"/>
      <w:r w:rsidR="008A584C">
        <w:t>В случае признания а</w:t>
      </w:r>
      <w:r w:rsidR="008A584C" w:rsidRPr="00FB56F9">
        <w:t xml:space="preserve">укциона несостоявшимся и возникновения в соответствии с </w:t>
      </w:r>
      <w:r w:rsidR="008A584C">
        <w:t>а</w:t>
      </w:r>
      <w:r w:rsidR="008A584C" w:rsidRPr="00FB56F9">
        <w:t xml:space="preserve">укционной документацией обязанности у Продавца заключить </w:t>
      </w:r>
      <w:r w:rsidR="008A584C">
        <w:t>д</w:t>
      </w:r>
      <w:r w:rsidR="008A584C" w:rsidRPr="00FB56F9">
        <w:t>оговор</w:t>
      </w:r>
      <w:r w:rsidR="00873AD7">
        <w:t xml:space="preserve"> аренды недвижимого имущества </w:t>
      </w:r>
      <w:r w:rsidR="008A584C" w:rsidRPr="00FB56F9">
        <w:t xml:space="preserve"> с </w:t>
      </w:r>
      <w:r w:rsidR="008A584C">
        <w:t>е</w:t>
      </w:r>
      <w:r w:rsidR="008A584C" w:rsidRPr="00FB56F9">
        <w:t xml:space="preserve">динственным участником, с даты </w:t>
      </w:r>
      <w:r w:rsidR="008A584C">
        <w:t>подписания протокола об итогах а</w:t>
      </w:r>
      <w:r w:rsidR="008A584C" w:rsidRPr="00FB56F9">
        <w:t xml:space="preserve">укциона задаток </w:t>
      </w:r>
      <w:r w:rsidR="008A584C">
        <w:t>е</w:t>
      </w:r>
      <w:r w:rsidR="008A584C" w:rsidRPr="00FB56F9">
        <w:t>динственн</w:t>
      </w:r>
      <w:r w:rsidR="008A584C">
        <w:t>ого у</w:t>
      </w:r>
      <w:r w:rsidR="008A584C" w:rsidRPr="00FB56F9">
        <w:t>частник</w:t>
      </w:r>
      <w:r w:rsidR="008A584C">
        <w:t>а а</w:t>
      </w:r>
      <w:r w:rsidR="008A584C" w:rsidRPr="00FB56F9">
        <w:t xml:space="preserve">укциона, становится частью оплаты в счет взаиморасчетов по заключенному между </w:t>
      </w:r>
      <w:r w:rsidR="008A584C">
        <w:t>П</w:t>
      </w:r>
      <w:r w:rsidR="008A584C" w:rsidRPr="00FB56F9">
        <w:t xml:space="preserve">родавцом и </w:t>
      </w:r>
      <w:r w:rsidR="008A584C">
        <w:t>единственным участником</w:t>
      </w:r>
      <w:r w:rsidR="008A584C" w:rsidRPr="00FB56F9">
        <w:t xml:space="preserve"> договор</w:t>
      </w:r>
      <w:r w:rsidR="008A584C">
        <w:t>у</w:t>
      </w:r>
      <w:r w:rsidR="007917B5">
        <w:t xml:space="preserve"> аренды недвижимо</w:t>
      </w:r>
      <w:r w:rsidR="00873AD7">
        <w:t>го имущества.</w:t>
      </w:r>
      <w:r w:rsidR="008A584C">
        <w:t xml:space="preserve"> </w:t>
      </w:r>
      <w:proofErr w:type="gramEnd"/>
    </w:p>
    <w:p w:rsidR="008A584C" w:rsidRPr="00FB56F9"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lastRenderedPageBreak/>
        <w:t>2.7</w:t>
      </w:r>
      <w:r w:rsidRPr="00FB56F9">
        <w:t>. В случае</w:t>
      </w:r>
      <w:r>
        <w:t xml:space="preserve"> </w:t>
      </w:r>
      <w:r w:rsidRPr="00FB56F9">
        <w:t xml:space="preserve">уклонения </w:t>
      </w:r>
      <w:r>
        <w:t>или отказа победителя а</w:t>
      </w:r>
      <w:r w:rsidRPr="00FB56F9">
        <w:t xml:space="preserve">укциона от заключения договора </w:t>
      </w:r>
      <w:r w:rsidR="00873AD7">
        <w:t xml:space="preserve"> аренды недвижимого имущества </w:t>
      </w:r>
      <w:r w:rsidRPr="00FB56F9">
        <w:t xml:space="preserve">в сроки и на условиях, предусмотренных </w:t>
      </w:r>
      <w:r>
        <w:t>а</w:t>
      </w:r>
      <w:r w:rsidRPr="00FB56F9">
        <w:t xml:space="preserve">укционной документацией, задаток </w:t>
      </w:r>
      <w:r>
        <w:t xml:space="preserve">победителя аукциона </w:t>
      </w:r>
      <w:r w:rsidRPr="00FB56F9">
        <w:t xml:space="preserve">возврату не подлежит и остается в распоряжении у </w:t>
      </w:r>
      <w:r w:rsidR="00F1484E">
        <w:t>ПАО «Казанский вертолётный завод</w:t>
      </w:r>
      <w:r>
        <w:t>»</w:t>
      </w:r>
      <w:r w:rsidRPr="00FB56F9">
        <w:t>.</w:t>
      </w:r>
    </w:p>
    <w:p w:rsidR="008A584C"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rsidRPr="00FB56F9">
        <w:t>2.</w:t>
      </w:r>
      <w:r>
        <w:t>8</w:t>
      </w:r>
      <w:r w:rsidRPr="00FB56F9">
        <w:t xml:space="preserve">. В случае уклонения или отказа </w:t>
      </w:r>
      <w:r>
        <w:t>Е</w:t>
      </w:r>
      <w:r w:rsidRPr="00FB56F9">
        <w:t>динственн</w:t>
      </w:r>
      <w:r>
        <w:t>ого</w:t>
      </w:r>
      <w:r w:rsidRPr="00FB56F9">
        <w:t xml:space="preserve"> участник</w:t>
      </w:r>
      <w:r>
        <w:t>а а</w:t>
      </w:r>
      <w:r w:rsidRPr="00FB56F9">
        <w:t>укциона от заключения договора</w:t>
      </w:r>
      <w:r w:rsidR="00873AD7">
        <w:t xml:space="preserve"> аренды недвижимого имущества </w:t>
      </w:r>
      <w:r w:rsidRPr="00FB56F9">
        <w:t xml:space="preserve"> в сроки и на условиях, предусмотренны</w:t>
      </w:r>
      <w:r>
        <w:t>х</w:t>
      </w:r>
      <w:r w:rsidRPr="00FB56F9">
        <w:t xml:space="preserve"> </w:t>
      </w:r>
      <w:r>
        <w:t>а</w:t>
      </w:r>
      <w:r w:rsidRPr="00FB56F9">
        <w:t>укцион</w:t>
      </w:r>
      <w:r>
        <w:t>ной документацией</w:t>
      </w:r>
      <w:r w:rsidRPr="00FB56F9">
        <w:t xml:space="preserve"> </w:t>
      </w:r>
      <w:r>
        <w:t>единственный участник</w:t>
      </w:r>
      <w:r w:rsidRPr="00FB56F9">
        <w:t xml:space="preserve"> обязуется уплатить </w:t>
      </w:r>
      <w:r w:rsidR="00F1484E">
        <w:t>ПАО «Казанский вертолётный завод»</w:t>
      </w:r>
      <w:r w:rsidRPr="00FB56F9">
        <w:t xml:space="preserve"> штраф в размере 10 (Десять) процентов от начальной</w:t>
      </w:r>
      <w:r>
        <w:t xml:space="preserve"> (стартовой) цены а</w:t>
      </w:r>
      <w:r w:rsidRPr="00FB56F9">
        <w:t xml:space="preserve">укциона. </w:t>
      </w:r>
      <w:r w:rsidR="00F1484E">
        <w:t>ПАО «Казанский вертолетный завод</w:t>
      </w:r>
      <w:r>
        <w:t>»</w:t>
      </w:r>
      <w:r w:rsidRPr="00FB56F9">
        <w:t xml:space="preserve"> имеет право удержать сумму штрафа из суммы полученного задатка. </w:t>
      </w:r>
    </w:p>
    <w:p w:rsidR="008A584C" w:rsidRPr="00BC3AEB"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rsidRPr="00BC3AEB">
        <w:t>2.9. В случае п</w:t>
      </w:r>
      <w:r>
        <w:t>ризнания аукциона несостоявшимся</w:t>
      </w:r>
      <w:r w:rsidRPr="00BC3AEB">
        <w:t xml:space="preserve"> по причине подачи единственной заявки на участие в аукционе, с лицом, подавшим единственную заявку на участие в аукционе, в случае, если указанная заявка соответствует требованиям и условиям, предусмот</w:t>
      </w:r>
      <w:r>
        <w:t>ренным аукционной документацией</w:t>
      </w:r>
      <w:r w:rsidRPr="00BC3AEB">
        <w:t xml:space="preserve"> и возникновения в соответствии с аукционной документацией обязанности у Продавца заключить договор</w:t>
      </w:r>
      <w:r w:rsidR="00873AD7">
        <w:t xml:space="preserve"> аренды недвижимого имущества</w:t>
      </w:r>
      <w:r w:rsidRPr="00BC3AEB">
        <w:t xml:space="preserve"> с таким лицом, с даты подписания протокола об итогах аукциона зада</w:t>
      </w:r>
      <w:r>
        <w:t>ток такого участника</w:t>
      </w:r>
      <w:r w:rsidRPr="00BC3AEB">
        <w:t xml:space="preserve"> становится частью оплаты в счет взаиморасчетов по заключенному между Продавцом и участником договору </w:t>
      </w:r>
      <w:r w:rsidR="005752C7">
        <w:t xml:space="preserve">аренды недвижимого </w:t>
      </w:r>
      <w:r w:rsidRPr="00BC3AEB">
        <w:t>имущества.</w:t>
      </w:r>
    </w:p>
    <w:p w:rsidR="008A584C" w:rsidRPr="00BC3AEB"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rsidRPr="00BC3AEB">
        <w:t xml:space="preserve">В случае уклонения или отказа такого участника от заключения договора </w:t>
      </w:r>
      <w:r w:rsidR="00873AD7">
        <w:t xml:space="preserve"> аренды недвижимого имущества </w:t>
      </w:r>
      <w:r w:rsidRPr="00BC3AEB">
        <w:t xml:space="preserve">в сроки и на условиях, предусмотренных аукционной документацией, участник обязуется уплатить </w:t>
      </w:r>
      <w:r w:rsidR="00F1484E">
        <w:t>П</w:t>
      </w:r>
      <w:r w:rsidRPr="00BC3AEB">
        <w:t>А</w:t>
      </w:r>
      <w:r w:rsidR="00F1484E">
        <w:t>О «Казанский вертолетный завод</w:t>
      </w:r>
      <w:r>
        <w:t>»</w:t>
      </w:r>
      <w:r w:rsidRPr="00BC3AEB">
        <w:t xml:space="preserve"> штраф в размере 10 (Десять) процентов от начальной (стартовой) цены. </w:t>
      </w:r>
      <w:r w:rsidR="00F1484E">
        <w:t>ПАО «Казанский вертолетный завод</w:t>
      </w:r>
      <w:r w:rsidRPr="00BC3AEB">
        <w:t>» имеет право удержать сумму штрафа из суммы полученного задатка.</w:t>
      </w:r>
    </w:p>
    <w:p w:rsidR="008A584C" w:rsidRPr="00FB56F9"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pPr>
    </w:p>
    <w:p w:rsidR="008A584C" w:rsidRPr="00FB56F9"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
          <w:bCs/>
        </w:rPr>
      </w:pPr>
      <w:r w:rsidRPr="00FB56F9">
        <w:rPr>
          <w:b/>
          <w:bCs/>
        </w:rPr>
        <w:t>3. Возврат денежных средств</w:t>
      </w:r>
    </w:p>
    <w:p w:rsidR="008A584C" w:rsidRPr="00FB56F9"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rsidRPr="00FB56F9">
        <w:t xml:space="preserve">3.1. В случае если Претенденту отказано в приеме заявки на участие в </w:t>
      </w:r>
      <w:r>
        <w:t>а</w:t>
      </w:r>
      <w:r w:rsidRPr="00FB56F9">
        <w:t xml:space="preserve">укционе, </w:t>
      </w:r>
      <w:r w:rsidR="00F1484E">
        <w:t>ПАО «Казанский вертолетный завод</w:t>
      </w:r>
      <w:r>
        <w:t>»</w:t>
      </w:r>
      <w:r w:rsidRPr="00FB56F9">
        <w:t xml:space="preserve"> перечисляет сумму задатка на счет Претендента, указ</w:t>
      </w:r>
      <w:r w:rsidR="0023158C">
        <w:t>анный в Договоре, в течение 5 (Пяти</w:t>
      </w:r>
      <w:r w:rsidRPr="00FB56F9">
        <w:t xml:space="preserve">) рабочих дней </w:t>
      </w:r>
      <w:proofErr w:type="gramStart"/>
      <w:r w:rsidRPr="00FB56F9">
        <w:t>с даты</w:t>
      </w:r>
      <w:r>
        <w:t xml:space="preserve"> подписания</w:t>
      </w:r>
      <w:proofErr w:type="gramEnd"/>
      <w:r>
        <w:t xml:space="preserve"> п</w:t>
      </w:r>
      <w:r w:rsidRPr="00FB56F9">
        <w:t xml:space="preserve">ротокола об итогах </w:t>
      </w:r>
      <w:r>
        <w:t>а</w:t>
      </w:r>
      <w:r w:rsidRPr="00FB56F9">
        <w:t>укциона.</w:t>
      </w:r>
    </w:p>
    <w:p w:rsidR="008A584C" w:rsidRPr="00FB56F9"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rsidRPr="00FB56F9">
        <w:t xml:space="preserve">3.2. В случае если Претендент не признан </w:t>
      </w:r>
      <w:r>
        <w:t>участником а</w:t>
      </w:r>
      <w:r w:rsidRPr="00FB56F9">
        <w:t xml:space="preserve">укциона, </w:t>
      </w:r>
      <w:r w:rsidR="00F1484E">
        <w:t>П</w:t>
      </w:r>
      <w:r>
        <w:t>АО «</w:t>
      </w:r>
      <w:r w:rsidR="00F1484E">
        <w:t>Казанский вертолетный завод</w:t>
      </w:r>
      <w:r>
        <w:t>»</w:t>
      </w:r>
      <w:r w:rsidRPr="00FB56F9">
        <w:t xml:space="preserve"> перечисляет сумму задатка на счет Претендента, указ</w:t>
      </w:r>
      <w:r>
        <w:t>анный в Дог</w:t>
      </w:r>
      <w:r w:rsidR="00873AD7">
        <w:t>оворе, в течение 5 (Пяти</w:t>
      </w:r>
      <w:r w:rsidRPr="00FB56F9">
        <w:t xml:space="preserve">) рабочих дней </w:t>
      </w:r>
      <w:proofErr w:type="gramStart"/>
      <w:r w:rsidRPr="00FB56F9">
        <w:t>с даты подписания</w:t>
      </w:r>
      <w:proofErr w:type="gramEnd"/>
      <w:r w:rsidRPr="00FB56F9">
        <w:t xml:space="preserve"> Протокола об итогах </w:t>
      </w:r>
      <w:r>
        <w:t>а</w:t>
      </w:r>
      <w:r w:rsidRPr="00FB56F9">
        <w:t>укциона.</w:t>
      </w:r>
    </w:p>
    <w:p w:rsidR="008A584C" w:rsidRPr="00FB56F9"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rsidRPr="00FB56F9">
        <w:t xml:space="preserve">3.3. Претендент до признания его </w:t>
      </w:r>
      <w:r>
        <w:t>У</w:t>
      </w:r>
      <w:r w:rsidRPr="00FB56F9">
        <w:t>частник</w:t>
      </w:r>
      <w:r>
        <w:t>ом а</w:t>
      </w:r>
      <w:r w:rsidRPr="00FB56F9">
        <w:t xml:space="preserve">укциона имеет право отозвать заявку путем письменного уведомления </w:t>
      </w:r>
      <w:r w:rsidR="00A64DE5">
        <w:t>ПАО «Казанский вертолетный завод</w:t>
      </w:r>
      <w:r>
        <w:t>»</w:t>
      </w:r>
      <w:r w:rsidRPr="00FB56F9">
        <w:t xml:space="preserve">. В данном случае </w:t>
      </w:r>
      <w:r w:rsidR="00A64DE5">
        <w:t>ПАО «Казанский вертолетный завод</w:t>
      </w:r>
      <w:r>
        <w:t>»</w:t>
      </w:r>
      <w:r w:rsidRPr="00FB56F9">
        <w:t xml:space="preserve"> возвращает полученный зад</w:t>
      </w:r>
      <w:r w:rsidR="00420238">
        <w:t xml:space="preserve">аток Претенденту не позднее </w:t>
      </w:r>
      <w:r w:rsidR="00740540">
        <w:t xml:space="preserve">                         </w:t>
      </w:r>
      <w:r w:rsidR="00873AD7">
        <w:t>5 (Пяти</w:t>
      </w:r>
      <w:r w:rsidRPr="00FB56F9">
        <w:t xml:space="preserve">) рабочих дней с момента получения </w:t>
      </w:r>
      <w:r>
        <w:t xml:space="preserve">письменного </w:t>
      </w:r>
      <w:r w:rsidRPr="00FB56F9">
        <w:t>уведомления об отзыве заявки.</w:t>
      </w:r>
    </w:p>
    <w:p w:rsidR="008A584C" w:rsidRPr="00FB56F9"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rsidRPr="00FB56F9">
        <w:t xml:space="preserve">3.4. В случае если Претендент не признан </w:t>
      </w:r>
      <w:r>
        <w:t>П</w:t>
      </w:r>
      <w:r w:rsidRPr="00FB56F9">
        <w:t xml:space="preserve">обедителем </w:t>
      </w:r>
      <w:r>
        <w:t>а</w:t>
      </w:r>
      <w:r w:rsidRPr="00FB56F9">
        <w:t xml:space="preserve">укциона, </w:t>
      </w:r>
      <w:r w:rsidR="00A64DE5">
        <w:t>ПАО «Казанский вертолетный завод</w:t>
      </w:r>
      <w:r>
        <w:t>»</w:t>
      </w:r>
      <w:r w:rsidRPr="00FB56F9">
        <w:t xml:space="preserve"> перечисляет сумму задатка на расчетный счет Претендента, указ</w:t>
      </w:r>
      <w:r w:rsidR="0023158C">
        <w:t>анный в Договоре, в течение 5 (Пяти</w:t>
      </w:r>
      <w:r w:rsidRPr="00FB56F9">
        <w:t xml:space="preserve">) рабочих дней с момента подписания </w:t>
      </w:r>
      <w:r>
        <w:t>п</w:t>
      </w:r>
      <w:r w:rsidRPr="00FB56F9">
        <w:t>ротокола о</w:t>
      </w:r>
      <w:r>
        <w:t>б итогах а</w:t>
      </w:r>
      <w:r w:rsidRPr="00FB56F9">
        <w:t>укциона.</w:t>
      </w:r>
    </w:p>
    <w:p w:rsidR="008A584C" w:rsidRPr="00FB56F9" w:rsidRDefault="00A64DE5"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t>ПАО «Казанский вертолетный завод</w:t>
      </w:r>
      <w:r w:rsidR="008A584C">
        <w:t>»</w:t>
      </w:r>
      <w:r w:rsidR="008A584C" w:rsidRPr="00FB56F9">
        <w:t xml:space="preserve"> вправе приостановить возврат задатка Претенденту, признанному </w:t>
      </w:r>
      <w:r w:rsidR="008A584C">
        <w:t>У</w:t>
      </w:r>
      <w:r w:rsidR="008A584C" w:rsidRPr="00FB56F9">
        <w:t xml:space="preserve">частником </w:t>
      </w:r>
      <w:r w:rsidR="008A584C">
        <w:t>а</w:t>
      </w:r>
      <w:r w:rsidR="008A584C" w:rsidRPr="00FB56F9">
        <w:t>укциона и сделавшим пр</w:t>
      </w:r>
      <w:r w:rsidR="008A584C">
        <w:t>едпоследнее предложение о цене</w:t>
      </w:r>
      <w:r w:rsidR="00873AD7">
        <w:t xml:space="preserve"> аренды</w:t>
      </w:r>
      <w:r w:rsidR="008A584C">
        <w:t xml:space="preserve"> И</w:t>
      </w:r>
      <w:r w:rsidR="008A584C" w:rsidRPr="00FB56F9">
        <w:t>мущества,</w:t>
      </w:r>
      <w:r w:rsidR="008A584C">
        <w:t xml:space="preserve"> на срок не более 15 (П</w:t>
      </w:r>
      <w:r w:rsidR="008A584C" w:rsidRPr="00FB56F9">
        <w:t xml:space="preserve">ятнадцати) календарных дней. </w:t>
      </w:r>
    </w:p>
    <w:p w:rsidR="008A584C" w:rsidRPr="00FB56F9"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rsidRPr="00FB56F9">
        <w:t xml:space="preserve">3.5. В случае признания </w:t>
      </w:r>
      <w:r>
        <w:t>а</w:t>
      </w:r>
      <w:r w:rsidRPr="00FB56F9">
        <w:t xml:space="preserve">укциона несостоявшимся, за исключением случаев, предусмотренных </w:t>
      </w:r>
      <w:r>
        <w:t xml:space="preserve">п. 2.6. и </w:t>
      </w:r>
      <w:r w:rsidRPr="00FB56F9">
        <w:t>п.</w:t>
      </w:r>
      <w:r>
        <w:t xml:space="preserve"> </w:t>
      </w:r>
      <w:r w:rsidRPr="00FB56F9">
        <w:t>2.</w:t>
      </w:r>
      <w:r>
        <w:t>8.</w:t>
      </w:r>
      <w:r w:rsidRPr="00555548">
        <w:rPr>
          <w:color w:val="FF0000"/>
        </w:rPr>
        <w:t xml:space="preserve"> </w:t>
      </w:r>
      <w:r w:rsidRPr="00BC3AEB">
        <w:t>п. 2.9. Договора</w:t>
      </w:r>
      <w:r w:rsidRPr="00FB56F9">
        <w:t xml:space="preserve">, </w:t>
      </w:r>
      <w:r w:rsidR="00A64DE5">
        <w:t>П</w:t>
      </w:r>
      <w:r w:rsidR="00420238">
        <w:t>АО «Казанский вертолетный завод»</w:t>
      </w:r>
      <w:r w:rsidRPr="00FB56F9">
        <w:t xml:space="preserve"> перечисляет сумму задатка на счет Претендента, указ</w:t>
      </w:r>
      <w:r w:rsidR="0023158C">
        <w:t>анный в Договоре, в течение 5 (Пяти</w:t>
      </w:r>
      <w:r w:rsidRPr="00FB56F9">
        <w:t xml:space="preserve">) рабочих дней с даты подписания </w:t>
      </w:r>
      <w:r w:rsidR="00740540">
        <w:t>ПАО «Казанский вертолетный завод</w:t>
      </w:r>
      <w:r>
        <w:t>»</w:t>
      </w:r>
      <w:r w:rsidRPr="00FB56F9">
        <w:t xml:space="preserve"> </w:t>
      </w:r>
      <w:r>
        <w:t>п</w:t>
      </w:r>
      <w:r w:rsidRPr="00FB56F9">
        <w:t>ротокола комиссии о признан</w:t>
      </w:r>
      <w:proofErr w:type="gramStart"/>
      <w:r w:rsidRPr="00FB56F9">
        <w:t xml:space="preserve">ии </w:t>
      </w:r>
      <w:r>
        <w:t>а</w:t>
      </w:r>
      <w:r w:rsidRPr="00FB56F9">
        <w:t>у</w:t>
      </w:r>
      <w:proofErr w:type="gramEnd"/>
      <w:r w:rsidRPr="00FB56F9">
        <w:t>кциона несостоявшимся.</w:t>
      </w:r>
    </w:p>
    <w:p w:rsidR="008A584C" w:rsidRPr="00FB56F9"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rsidRPr="00FB56F9">
        <w:t>3.6. Течение сроков по Договору начинается на следующий день после наступления события, которым определено его начало.</w:t>
      </w:r>
    </w:p>
    <w:p w:rsidR="008A584C" w:rsidRPr="00FB56F9"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rsidRPr="00FB56F9">
        <w:t xml:space="preserve">3.7. В случае если в платежном документе по перечислению суммы задатка на расчетный счет </w:t>
      </w:r>
      <w:r w:rsidR="00740540">
        <w:t>ПАО «Казанский вертолетный завод</w:t>
      </w:r>
      <w:r>
        <w:t>»</w:t>
      </w:r>
      <w:r w:rsidRPr="00FB56F9">
        <w:t xml:space="preserve"> не указаны номер и дата договора о задатке, указанные денежные средства считаются ошибочно перечисленными и возвращаются плательщику.</w:t>
      </w:r>
    </w:p>
    <w:p w:rsidR="008A584C"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pPr>
      <w:r>
        <w:tab/>
      </w:r>
      <w:r w:rsidRPr="00FB56F9">
        <w:t xml:space="preserve">3.8. В случае внесения изменений и дополнений в Договор, включая уточнение реквизитов Претендента, </w:t>
      </w:r>
      <w:r w:rsidR="00740540">
        <w:t>П</w:t>
      </w:r>
      <w:r>
        <w:t>АО «</w:t>
      </w:r>
      <w:r w:rsidR="00740540">
        <w:t>Казанский вертолетный завод</w:t>
      </w:r>
      <w:r>
        <w:t>»</w:t>
      </w:r>
      <w:r w:rsidRPr="00FB56F9">
        <w:t xml:space="preserve"> перечисляет сумму задатка на расчетный счет Претендента, указанный в дополнительном согла</w:t>
      </w:r>
      <w:r w:rsidR="0023158C">
        <w:t>шении к Договору, в течение 5 (Пяти</w:t>
      </w:r>
      <w:r w:rsidRPr="00FB56F9">
        <w:t>) рабочих дней с момента заключения дополнительного соглашения.</w:t>
      </w:r>
    </w:p>
    <w:p w:rsidR="0023158C" w:rsidRDefault="0023158C" w:rsidP="00300C60">
      <w:pPr>
        <w:pStyle w:val="af"/>
        <w:rPr>
          <w:rFonts w:eastAsia="Calibri"/>
          <w:b/>
          <w:lang w:eastAsia="en-US"/>
        </w:rPr>
      </w:pPr>
    </w:p>
    <w:p w:rsidR="00CB0A60" w:rsidRPr="00CB0A60" w:rsidRDefault="00CB0A60" w:rsidP="00CB0A60">
      <w:pPr>
        <w:pStyle w:val="af"/>
        <w:jc w:val="center"/>
        <w:rPr>
          <w:rFonts w:eastAsia="Calibri"/>
          <w:b/>
          <w:lang w:eastAsia="en-US"/>
        </w:rPr>
      </w:pPr>
      <w:r w:rsidRPr="00CB0A60">
        <w:rPr>
          <w:rFonts w:eastAsia="Calibri"/>
          <w:b/>
          <w:lang w:eastAsia="en-US"/>
        </w:rPr>
        <w:t>4. Антикоррупционная оговорка</w:t>
      </w:r>
    </w:p>
    <w:p w:rsidR="00CB0A60" w:rsidRPr="00CB0A60" w:rsidRDefault="00CB0A60" w:rsidP="00CB0A60">
      <w:pPr>
        <w:pStyle w:val="af"/>
        <w:jc w:val="both"/>
      </w:pPr>
      <w:r>
        <w:t xml:space="preserve">      </w:t>
      </w:r>
      <w:proofErr w:type="gramStart"/>
      <w:r w:rsidRPr="00CB0A60">
        <w:t>При исполнении своих обязательств по настоящему договору  Стороны, их аффилированные лица, работники или посредники не выплачивают, не предлагают какие-либо ценности, услуги или выплату каких-либо денежных средств прямо или косвенно любым лицам для оказания влияния на действия или решения этих лиц с целью получения каких-либо неправомерных преимуществ или достижения иных неправомерных целей.</w:t>
      </w:r>
      <w:proofErr w:type="gramEnd"/>
    </w:p>
    <w:p w:rsidR="00CB0A60" w:rsidRPr="00CB0A60" w:rsidRDefault="00CB0A60" w:rsidP="00CB0A60">
      <w:pPr>
        <w:pStyle w:val="af"/>
        <w:jc w:val="both"/>
      </w:pPr>
      <w:r>
        <w:t xml:space="preserve">      </w:t>
      </w:r>
      <w:r w:rsidRPr="00CB0A60">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российским законодательством как дача/получение взятки, коммерческий подкуп, а также действия, нарушающие требования российского законодательства и международных актов о противодействии легализации (отмыванию) доходов, полученных преступным путем.</w:t>
      </w:r>
    </w:p>
    <w:p w:rsidR="00CB0A60" w:rsidRPr="00CB0A60" w:rsidRDefault="00CB0A60" w:rsidP="00CB0A60">
      <w:pPr>
        <w:pStyle w:val="af"/>
        <w:jc w:val="both"/>
      </w:pPr>
      <w:r>
        <w:t xml:space="preserve">      </w:t>
      </w:r>
      <w:r w:rsidRPr="00CB0A60">
        <w:t>В случае возникновения у Стороны подозрений, что произошло или может произойти нарушение каких-либо положений настоящей статьи, она обязуется уведомить об этом другую Сторону в письменной форме. В письменном уведомлении Сторона обязана сослаться на факты или представить материалы, достоверно подтверждающие или дающие аргументированное основание предполагать, что произошло или может произойти нарушение каких-либо положений нас</w:t>
      </w:r>
      <w:r>
        <w:t xml:space="preserve">тоящей статьи другой Стороной, </w:t>
      </w:r>
      <w:r w:rsidRPr="00CB0A60">
        <w:t>ее аффилированными лицами, работниками или посредниками, выражающееся в действиях, квалифицируемых российским законодательством как дача или получение взятки, коммерческий подкуп, а также в действиях, нарушающих требования  российского законодательства и международных актов о противодействии легализации  доходов, полученных преступным путем. Сторона, получившая такое письменное уведомление, обязана подтвердить или обоснованно опровергнуть факты, изложенные в уведомлении, направив письменный ответ Стороне-инициатору.</w:t>
      </w:r>
    </w:p>
    <w:p w:rsidR="00CB0A60" w:rsidRPr="00CB0A60" w:rsidRDefault="00CB0A60" w:rsidP="00CB0A60">
      <w:pPr>
        <w:pStyle w:val="af"/>
        <w:jc w:val="both"/>
      </w:pPr>
      <w:r>
        <w:t xml:space="preserve">       </w:t>
      </w:r>
      <w:r w:rsidRPr="00CB0A60">
        <w:t>Нарушение Стороной обязательств воздерживаться от запрещенных в настоящей статье действий, признанное виновной Стороной или подтвержденное в установленном законом порядке, является существенным нарушением условий настоящего договора и основанием для другой Стороны отказаться в одностороннем порядке от его исполнения и потребовать возмещения понесенных в связи с этим убытков.</w:t>
      </w:r>
    </w:p>
    <w:p w:rsidR="00C14B05" w:rsidRDefault="00C14B05"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
          <w:bCs/>
        </w:rPr>
      </w:pPr>
    </w:p>
    <w:p w:rsidR="00C14B05" w:rsidRDefault="00C14B05"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
          <w:bCs/>
        </w:rPr>
      </w:pPr>
    </w:p>
    <w:p w:rsidR="008A584C" w:rsidRPr="00FB56F9" w:rsidRDefault="00CB0A60"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
          <w:bCs/>
        </w:rPr>
      </w:pPr>
      <w:r>
        <w:rPr>
          <w:b/>
          <w:bCs/>
        </w:rPr>
        <w:t>5</w:t>
      </w:r>
      <w:r w:rsidR="008A584C">
        <w:rPr>
          <w:b/>
          <w:bCs/>
        </w:rPr>
        <w:t>. Ответственность С</w:t>
      </w:r>
      <w:r w:rsidR="008A584C" w:rsidRPr="00FB56F9">
        <w:rPr>
          <w:b/>
          <w:bCs/>
        </w:rPr>
        <w:t>торон</w:t>
      </w:r>
    </w:p>
    <w:p w:rsidR="008A584C" w:rsidRPr="0035627D" w:rsidRDefault="00CB0A60"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t>5</w:t>
      </w:r>
      <w:r w:rsidR="008A584C">
        <w:t>.1. Ответственность С</w:t>
      </w:r>
      <w:r w:rsidR="008A584C" w:rsidRPr="00FB56F9">
        <w:t>торон за неисполнение либо ненадлежащее исполнение Договора наступает в соответствии с действующим законодательством Российской Федерации.</w:t>
      </w:r>
    </w:p>
    <w:p w:rsidR="008A584C" w:rsidRPr="00046E18" w:rsidRDefault="00CB0A60"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t>5</w:t>
      </w:r>
      <w:r w:rsidR="008A584C">
        <w:t>.2.</w:t>
      </w:r>
      <w:r w:rsidR="008A584C" w:rsidRPr="00FB56F9">
        <w:t xml:space="preserve"> Все споры и разногласия, которые могут воз</w:t>
      </w:r>
      <w:r w:rsidR="008A584C">
        <w:t>никнуть в результате нарушения с</w:t>
      </w:r>
      <w:r w:rsidR="008A584C" w:rsidRPr="00FB56F9">
        <w:t xml:space="preserve">торонами условий Договора, будут по возможности решаться путем переговоров. </w:t>
      </w:r>
    </w:p>
    <w:p w:rsidR="008A584C" w:rsidRPr="00051512" w:rsidRDefault="00CB0A60" w:rsidP="008A584C">
      <w:pPr>
        <w:tabs>
          <w:tab w:val="center" w:pos="4680"/>
        </w:tabs>
        <w:ind w:firstLine="709"/>
        <w:jc w:val="both"/>
      </w:pPr>
      <w:r>
        <w:t>5</w:t>
      </w:r>
      <w:r w:rsidR="008A584C">
        <w:t xml:space="preserve">.3. </w:t>
      </w:r>
      <w:proofErr w:type="gramStart"/>
      <w:r w:rsidR="008A584C" w:rsidRPr="00051512">
        <w:t xml:space="preserve">В случае если стороны не придут к соглашению об урегулировании споров и разногласий, все споры, разногласия и требования, возникающие между сторонами при изменении, расторжении, неисполнении или ненадлежащем исполнении Договора, а также по поводу его недействительности, разрешаются путем арбитража, администрируемого </w:t>
      </w:r>
      <w:r w:rsidR="00C14B05">
        <w:t>Арбитражным учреждением при ООО</w:t>
      </w:r>
      <w:r w:rsidR="005752C7">
        <w:t>Р</w:t>
      </w:r>
      <w:r w:rsidR="008A584C" w:rsidRPr="00051512">
        <w:t xml:space="preserve"> «</w:t>
      </w:r>
      <w:proofErr w:type="spellStart"/>
      <w:r w:rsidR="008A584C" w:rsidRPr="00051512">
        <w:t>СоюзМаш</w:t>
      </w:r>
      <w:proofErr w:type="spellEnd"/>
      <w:r w:rsidR="008A584C" w:rsidRPr="00051512">
        <w:t xml:space="preserve"> России» в соответствии с его применимыми правилами.</w:t>
      </w:r>
      <w:proofErr w:type="gramEnd"/>
    </w:p>
    <w:p w:rsidR="008A584C" w:rsidRPr="00051512" w:rsidRDefault="008A584C" w:rsidP="008A584C">
      <w:pPr>
        <w:tabs>
          <w:tab w:val="left" w:pos="426"/>
        </w:tabs>
        <w:ind w:firstLine="709"/>
        <w:jc w:val="both"/>
      </w:pPr>
      <w:r w:rsidRPr="00051512">
        <w:t>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w:t>
      </w:r>
    </w:p>
    <w:p w:rsidR="008A584C" w:rsidRPr="00531195" w:rsidRDefault="008A584C" w:rsidP="008A584C">
      <w:pPr>
        <w:tabs>
          <w:tab w:val="left" w:pos="426"/>
        </w:tabs>
        <w:ind w:firstLine="709"/>
        <w:jc w:val="both"/>
      </w:pPr>
      <w:r w:rsidRPr="00051512">
        <w:t>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rsidR="00845EF7" w:rsidRDefault="00845EF7"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
          <w:bCs/>
        </w:rPr>
      </w:pPr>
    </w:p>
    <w:p w:rsidR="008B4D2B" w:rsidRDefault="008B4D2B"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
          <w:bCs/>
        </w:rPr>
      </w:pPr>
    </w:p>
    <w:p w:rsidR="008A584C" w:rsidRPr="00FB56F9" w:rsidRDefault="00CB0A60"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
          <w:bCs/>
        </w:rPr>
      </w:pPr>
      <w:r>
        <w:rPr>
          <w:b/>
          <w:bCs/>
        </w:rPr>
        <w:t>6</w:t>
      </w:r>
      <w:r w:rsidR="008A584C" w:rsidRPr="00FB56F9">
        <w:rPr>
          <w:b/>
          <w:bCs/>
        </w:rPr>
        <w:t>. Срок действия договора</w:t>
      </w:r>
    </w:p>
    <w:p w:rsidR="008A584C" w:rsidRPr="00FB56F9" w:rsidRDefault="00CB0A60"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t>6</w:t>
      </w:r>
      <w:r w:rsidR="008A584C" w:rsidRPr="00FB56F9">
        <w:t>.1. Договор вступает в силу с момента подписания его Сторонами.</w:t>
      </w:r>
    </w:p>
    <w:p w:rsidR="008A584C" w:rsidRPr="00FB56F9" w:rsidRDefault="00CB0A60"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t>6</w:t>
      </w:r>
      <w:r w:rsidR="008A584C" w:rsidRPr="00FB56F9">
        <w:t>.2. Договор прекращает свое действие с момента надлежащего исполнения Сторонами взятых на себя обязательств.</w:t>
      </w:r>
    </w:p>
    <w:p w:rsidR="008A584C" w:rsidRPr="00FB56F9" w:rsidRDefault="00CB0A60"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lastRenderedPageBreak/>
        <w:t>6</w:t>
      </w:r>
      <w:r w:rsidR="008A584C" w:rsidRPr="00FB56F9">
        <w:t xml:space="preserve">.3. Все изменения и дополнения к Договору, включая уточнение реквизитов Претендента, оформляются письменно дополнительным соглашением. </w:t>
      </w:r>
    </w:p>
    <w:p w:rsidR="008A584C" w:rsidRPr="00FB56F9" w:rsidRDefault="00CB0A60"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firstLine="720"/>
        <w:jc w:val="both"/>
      </w:pPr>
      <w:r>
        <w:t>6</w:t>
      </w:r>
      <w:r w:rsidR="008A584C" w:rsidRPr="00FB56F9">
        <w:t xml:space="preserve">.4. Настоящий Договор составлен в </w:t>
      </w:r>
      <w:r w:rsidR="008A584C">
        <w:t>двух</w:t>
      </w:r>
      <w:r w:rsidR="008A584C" w:rsidRPr="00FB56F9">
        <w:t xml:space="preserve"> экземплярах.</w:t>
      </w:r>
    </w:p>
    <w:p w:rsidR="008A584C" w:rsidRPr="00FB56F9"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
          <w:bCs/>
        </w:rPr>
      </w:pPr>
    </w:p>
    <w:p w:rsidR="00CB0A60" w:rsidRDefault="00CB0A60"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
          <w:bCs/>
        </w:rPr>
      </w:pPr>
    </w:p>
    <w:p w:rsidR="008A584C" w:rsidRPr="00FB56F9" w:rsidRDefault="00CB0A60"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b/>
          <w:bCs/>
        </w:rPr>
      </w:pPr>
      <w:r>
        <w:rPr>
          <w:b/>
          <w:bCs/>
        </w:rPr>
        <w:t>7</w:t>
      </w:r>
      <w:r w:rsidR="008A584C">
        <w:rPr>
          <w:b/>
          <w:bCs/>
        </w:rPr>
        <w:t xml:space="preserve">. </w:t>
      </w:r>
      <w:r w:rsidR="008A584C" w:rsidRPr="00FB56F9">
        <w:rPr>
          <w:b/>
          <w:bCs/>
        </w:rPr>
        <w:t>Юридические адреса</w:t>
      </w:r>
      <w:r w:rsidR="008A584C">
        <w:rPr>
          <w:b/>
          <w:bCs/>
        </w:rPr>
        <w:t>,</w:t>
      </w:r>
      <w:r w:rsidR="008A584C" w:rsidRPr="00FB56F9">
        <w:rPr>
          <w:b/>
          <w:bCs/>
        </w:rPr>
        <w:t xml:space="preserve"> банковские реквизиты </w:t>
      </w:r>
      <w:r w:rsidR="008A584C">
        <w:rPr>
          <w:b/>
          <w:bCs/>
        </w:rPr>
        <w:t>и подписи С</w:t>
      </w:r>
      <w:r w:rsidR="008A584C" w:rsidRPr="00FB56F9">
        <w:rPr>
          <w:b/>
          <w:bCs/>
        </w:rPr>
        <w:t>торон</w:t>
      </w:r>
    </w:p>
    <w:p w:rsidR="008A584C"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b/>
          <w:bCs/>
        </w:rPr>
      </w:pPr>
    </w:p>
    <w:p w:rsidR="008A584C" w:rsidRPr="00A60C3F" w:rsidRDefault="00CB0A60"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b/>
          <w:bCs/>
        </w:rPr>
      </w:pPr>
      <w:r>
        <w:rPr>
          <w:b/>
        </w:rPr>
        <w:t>П</w:t>
      </w:r>
      <w:r w:rsidR="008A584C">
        <w:rPr>
          <w:b/>
        </w:rPr>
        <w:t>АО «</w:t>
      </w:r>
      <w:r>
        <w:rPr>
          <w:b/>
        </w:rPr>
        <w:t>Казанский вертолетный завод</w:t>
      </w:r>
      <w:r w:rsidR="008A584C">
        <w:rPr>
          <w:b/>
        </w:rPr>
        <w:t>»</w:t>
      </w:r>
      <w:r w:rsidR="008A584C" w:rsidRPr="00E02998">
        <w:t xml:space="preserve"> </w:t>
      </w:r>
      <w:r w:rsidR="008A584C">
        <w:tab/>
      </w:r>
      <w:r w:rsidR="008A584C">
        <w:tab/>
      </w:r>
      <w:r w:rsidR="008A584C">
        <w:tab/>
      </w:r>
      <w:r w:rsidR="008A584C">
        <w:tab/>
      </w:r>
      <w:r w:rsidR="008A584C" w:rsidRPr="00E02998">
        <w:rPr>
          <w:b/>
        </w:rPr>
        <w:t xml:space="preserve">Претендент:                                                              </w:t>
      </w:r>
    </w:p>
    <w:p w:rsidR="008A584C" w:rsidRPr="00E02998" w:rsidRDefault="00CB0A60" w:rsidP="008A584C">
      <w:pPr>
        <w:rPr>
          <w:b/>
        </w:rPr>
      </w:pPr>
      <w:r>
        <w:rPr>
          <w:b/>
        </w:rPr>
        <w:t>4200</w:t>
      </w:r>
      <w:r w:rsidR="00740540">
        <w:rPr>
          <w:b/>
        </w:rPr>
        <w:t>85, г. Казань, ул. Тэцевская, 14</w:t>
      </w:r>
    </w:p>
    <w:p w:rsidR="008A584C" w:rsidRPr="00FB56F9" w:rsidRDefault="008A584C" w:rsidP="008A584C">
      <w:r w:rsidRPr="00E02998">
        <w:rPr>
          <w:b/>
        </w:rPr>
        <w:t>ИНН/КПП</w:t>
      </w:r>
      <w:r w:rsidRPr="00FB56F9">
        <w:t xml:space="preserve"> </w:t>
      </w:r>
      <w:r w:rsidR="00740540">
        <w:rPr>
          <w:color w:val="000000"/>
        </w:rPr>
        <w:t>165</w:t>
      </w:r>
      <w:r w:rsidR="00AF61E3">
        <w:rPr>
          <w:color w:val="000000"/>
        </w:rPr>
        <w:t>6</w:t>
      </w:r>
      <w:r w:rsidR="00740540">
        <w:rPr>
          <w:color w:val="000000"/>
        </w:rPr>
        <w:t>002652</w:t>
      </w:r>
      <w:r>
        <w:rPr>
          <w:color w:val="000000"/>
        </w:rPr>
        <w:t>/</w:t>
      </w:r>
      <w:r w:rsidR="00740540">
        <w:rPr>
          <w:color w:val="000000"/>
        </w:rPr>
        <w:t>997450001</w:t>
      </w:r>
      <w:r w:rsidR="00AF61E3">
        <w:rPr>
          <w:color w:val="000000"/>
        </w:rPr>
        <w:tab/>
        <w:t xml:space="preserve">         </w:t>
      </w:r>
      <w:bookmarkStart w:id="0" w:name="_GoBack"/>
      <w:bookmarkEnd w:id="0"/>
      <w:r w:rsidR="00740540">
        <w:rPr>
          <w:color w:val="000000"/>
        </w:rPr>
        <w:t xml:space="preserve"> </w:t>
      </w:r>
      <w:r w:rsidRPr="00E02998">
        <w:rPr>
          <w:b/>
          <w:color w:val="000000"/>
        </w:rPr>
        <w:t>ИНН/КПП</w:t>
      </w:r>
      <w:r>
        <w:rPr>
          <w:color w:val="000000"/>
        </w:rPr>
        <w:t>____________________</w:t>
      </w:r>
    </w:p>
    <w:p w:rsidR="00740540" w:rsidRPr="00740540" w:rsidRDefault="00740540" w:rsidP="008A584C">
      <w:pPr>
        <w:rPr>
          <w:bCs/>
        </w:rPr>
      </w:pPr>
      <w:r>
        <w:rPr>
          <w:b/>
          <w:bCs/>
        </w:rPr>
        <w:t xml:space="preserve">ОГРН  </w:t>
      </w:r>
      <w:r w:rsidRPr="00740540">
        <w:rPr>
          <w:bCs/>
        </w:rPr>
        <w:t>1021603881683</w:t>
      </w:r>
      <w:r>
        <w:rPr>
          <w:bCs/>
        </w:rPr>
        <w:t xml:space="preserve">                                           </w:t>
      </w:r>
      <w:r w:rsidRPr="00740540">
        <w:rPr>
          <w:b/>
          <w:bCs/>
        </w:rPr>
        <w:t>ОГРН</w:t>
      </w:r>
      <w:r>
        <w:rPr>
          <w:bCs/>
        </w:rPr>
        <w:t xml:space="preserve"> __________________________</w:t>
      </w:r>
    </w:p>
    <w:p w:rsidR="008A584C" w:rsidRDefault="008A584C" w:rsidP="008A584C">
      <w:pPr>
        <w:rPr>
          <w:bCs/>
        </w:rPr>
      </w:pPr>
      <w:proofErr w:type="gramStart"/>
      <w:r w:rsidRPr="00E02998">
        <w:rPr>
          <w:b/>
          <w:bCs/>
        </w:rPr>
        <w:t>р</w:t>
      </w:r>
      <w:proofErr w:type="gramEnd"/>
      <w:r w:rsidRPr="00E02998">
        <w:rPr>
          <w:b/>
          <w:bCs/>
        </w:rPr>
        <w:t>/счет</w:t>
      </w:r>
      <w:r w:rsidR="003C0CB0">
        <w:rPr>
          <w:bCs/>
        </w:rPr>
        <w:t xml:space="preserve"> 40702810200250009744</w:t>
      </w:r>
      <w:r w:rsidR="00740540">
        <w:rPr>
          <w:bCs/>
        </w:rPr>
        <w:tab/>
      </w:r>
      <w:r w:rsidR="00740540">
        <w:rPr>
          <w:bCs/>
        </w:rPr>
        <w:tab/>
        <w:t xml:space="preserve">           </w:t>
      </w:r>
      <w:r w:rsidRPr="00E02998">
        <w:rPr>
          <w:b/>
          <w:bCs/>
        </w:rPr>
        <w:t>р/счет</w:t>
      </w:r>
      <w:r w:rsidRPr="00E02998">
        <w:rPr>
          <w:bCs/>
        </w:rPr>
        <w:t>________________________</w:t>
      </w:r>
    </w:p>
    <w:p w:rsidR="008A584C" w:rsidRDefault="008A584C" w:rsidP="008A584C">
      <w:pPr>
        <w:rPr>
          <w:bCs/>
        </w:rPr>
      </w:pPr>
      <w:r w:rsidRPr="00E02998">
        <w:rPr>
          <w:b/>
          <w:bCs/>
        </w:rPr>
        <w:t>в</w:t>
      </w:r>
      <w:r>
        <w:rPr>
          <w:bCs/>
        </w:rPr>
        <w:t xml:space="preserve"> АО АКБ «НОВИКОМБАНК»</w:t>
      </w:r>
      <w:r w:rsidRPr="00FB56F9">
        <w:rPr>
          <w:bCs/>
        </w:rPr>
        <w:t xml:space="preserve"> </w:t>
      </w:r>
      <w:r w:rsidR="00740540">
        <w:rPr>
          <w:bCs/>
        </w:rPr>
        <w:tab/>
      </w:r>
      <w:r w:rsidR="00740540">
        <w:rPr>
          <w:bCs/>
        </w:rPr>
        <w:tab/>
        <w:t xml:space="preserve">           </w:t>
      </w:r>
      <w:proofErr w:type="gramStart"/>
      <w:r w:rsidRPr="00E02998">
        <w:rPr>
          <w:b/>
          <w:bCs/>
        </w:rPr>
        <w:t>в</w:t>
      </w:r>
      <w:proofErr w:type="gramEnd"/>
      <w:r>
        <w:rPr>
          <w:bCs/>
        </w:rPr>
        <w:t>_____________________________</w:t>
      </w:r>
    </w:p>
    <w:p w:rsidR="008A584C" w:rsidRPr="004C45AF" w:rsidRDefault="008A584C" w:rsidP="008A584C">
      <w:pPr>
        <w:rPr>
          <w:bCs/>
        </w:rPr>
      </w:pPr>
      <w:proofErr w:type="spellStart"/>
      <w:proofErr w:type="gramStart"/>
      <w:r w:rsidRPr="00E02998">
        <w:rPr>
          <w:b/>
          <w:bCs/>
        </w:rPr>
        <w:t>к</w:t>
      </w:r>
      <w:r>
        <w:rPr>
          <w:b/>
          <w:bCs/>
        </w:rPr>
        <w:t>ор</w:t>
      </w:r>
      <w:proofErr w:type="spellEnd"/>
      <w:r w:rsidRPr="00E02998">
        <w:rPr>
          <w:b/>
          <w:bCs/>
        </w:rPr>
        <w:t>/</w:t>
      </w:r>
      <w:r w:rsidRPr="004C45AF">
        <w:rPr>
          <w:b/>
          <w:bCs/>
        </w:rPr>
        <w:t>счет</w:t>
      </w:r>
      <w:proofErr w:type="gramEnd"/>
      <w:r w:rsidRPr="004C45AF">
        <w:rPr>
          <w:b/>
          <w:bCs/>
        </w:rPr>
        <w:t xml:space="preserve"> </w:t>
      </w:r>
      <w:r w:rsidR="00740540">
        <w:rPr>
          <w:rFonts w:eastAsia="Calibri"/>
        </w:rPr>
        <w:t xml:space="preserve">  </w:t>
      </w:r>
      <w:r w:rsidR="003C0CB0">
        <w:t>30101810245250000162</w:t>
      </w:r>
      <w:r w:rsidR="00740540">
        <w:rPr>
          <w:rFonts w:eastAsia="Calibri"/>
        </w:rPr>
        <w:t xml:space="preserve">      </w:t>
      </w:r>
      <w:r w:rsidR="00740540">
        <w:rPr>
          <w:bCs/>
        </w:rPr>
        <w:tab/>
        <w:t xml:space="preserve">           </w:t>
      </w:r>
      <w:proofErr w:type="spellStart"/>
      <w:r w:rsidRPr="004C45AF">
        <w:rPr>
          <w:b/>
          <w:bCs/>
        </w:rPr>
        <w:t>кор</w:t>
      </w:r>
      <w:proofErr w:type="spellEnd"/>
      <w:r w:rsidRPr="004C45AF">
        <w:rPr>
          <w:b/>
          <w:bCs/>
        </w:rPr>
        <w:t>/счет</w:t>
      </w:r>
      <w:r w:rsidRPr="004C45AF">
        <w:rPr>
          <w:bCs/>
        </w:rPr>
        <w:t>_______________________</w:t>
      </w:r>
    </w:p>
    <w:p w:rsidR="00740540"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eastAsia="Calibri"/>
        </w:rPr>
      </w:pPr>
      <w:r w:rsidRPr="004C45AF">
        <w:rPr>
          <w:b/>
          <w:bCs/>
        </w:rPr>
        <w:t xml:space="preserve">БИК </w:t>
      </w:r>
      <w:r w:rsidRPr="004C45AF">
        <w:rPr>
          <w:rFonts w:eastAsia="Calibri"/>
        </w:rPr>
        <w:t>044525162</w:t>
      </w:r>
      <w:r w:rsidR="00740540" w:rsidRPr="00740540">
        <w:rPr>
          <w:b/>
          <w:bCs/>
        </w:rPr>
        <w:t xml:space="preserve"> </w:t>
      </w:r>
      <w:r w:rsidR="00740540">
        <w:rPr>
          <w:b/>
          <w:bCs/>
        </w:rPr>
        <w:t xml:space="preserve">                                               </w:t>
      </w:r>
      <w:r w:rsidR="00740540" w:rsidRPr="00E02998">
        <w:rPr>
          <w:b/>
          <w:bCs/>
        </w:rPr>
        <w:t>БИК</w:t>
      </w:r>
      <w:r w:rsidR="00740540">
        <w:rPr>
          <w:bCs/>
        </w:rPr>
        <w:t>_________________________</w:t>
      </w:r>
    </w:p>
    <w:p w:rsidR="00740540" w:rsidRDefault="00740540" w:rsidP="00740540">
      <w:pPr>
        <w:pStyle w:val="a5"/>
        <w:jc w:val="both"/>
        <w:rPr>
          <w:rFonts w:ascii="Times New Roman" w:hAnsi="Times New Roman"/>
        </w:rPr>
      </w:pPr>
      <w:r w:rsidRPr="009624AB">
        <w:rPr>
          <w:rFonts w:ascii="Times New Roman" w:hAnsi="Times New Roman"/>
        </w:rPr>
        <w:t>Код ОКПО</w:t>
      </w:r>
      <w:r w:rsidRPr="009624AB">
        <w:rPr>
          <w:rFonts w:ascii="Times New Roman" w:hAnsi="Times New Roman"/>
        </w:rPr>
        <w:tab/>
        <w:t xml:space="preserve">07506317 </w:t>
      </w:r>
    </w:p>
    <w:p w:rsidR="00740540" w:rsidRPr="009624AB" w:rsidRDefault="00740540" w:rsidP="00740540">
      <w:pPr>
        <w:pStyle w:val="a5"/>
        <w:jc w:val="both"/>
        <w:rPr>
          <w:rFonts w:ascii="Times New Roman" w:hAnsi="Times New Roman"/>
        </w:rPr>
      </w:pPr>
      <w:r w:rsidRPr="009624AB">
        <w:rPr>
          <w:rFonts w:ascii="Times New Roman" w:hAnsi="Times New Roman"/>
        </w:rPr>
        <w:t>Код ОКОНХ</w:t>
      </w:r>
      <w:r w:rsidRPr="009624AB">
        <w:rPr>
          <w:rFonts w:ascii="Times New Roman" w:hAnsi="Times New Roman"/>
        </w:rPr>
        <w:tab/>
        <w:t>14720</w:t>
      </w:r>
    </w:p>
    <w:p w:rsidR="00740540" w:rsidRPr="009624AB" w:rsidRDefault="00740540" w:rsidP="00740540">
      <w:pPr>
        <w:pStyle w:val="a5"/>
        <w:jc w:val="both"/>
        <w:rPr>
          <w:rFonts w:ascii="Times New Roman" w:hAnsi="Times New Roman"/>
        </w:rPr>
      </w:pPr>
      <w:r w:rsidRPr="009624AB">
        <w:rPr>
          <w:rFonts w:ascii="Times New Roman" w:hAnsi="Times New Roman"/>
        </w:rPr>
        <w:t>Код ОКВЭД</w:t>
      </w:r>
      <w:r w:rsidRPr="009624AB">
        <w:rPr>
          <w:rFonts w:ascii="Times New Roman" w:hAnsi="Times New Roman"/>
        </w:rPr>
        <w:tab/>
        <w:t xml:space="preserve">30.30.3  </w:t>
      </w:r>
    </w:p>
    <w:p w:rsidR="008A584C"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pPr>
      <w:r>
        <w:rPr>
          <w:bCs/>
        </w:rPr>
        <w:tab/>
      </w:r>
      <w:r>
        <w:rPr>
          <w:bCs/>
        </w:rPr>
        <w:tab/>
      </w:r>
      <w:r>
        <w:rPr>
          <w:bCs/>
        </w:rPr>
        <w:tab/>
      </w:r>
      <w:r>
        <w:rPr>
          <w:bCs/>
        </w:rPr>
        <w:tab/>
      </w:r>
      <w:r>
        <w:rPr>
          <w:bCs/>
        </w:rPr>
        <w:tab/>
      </w:r>
      <w:r w:rsidR="00740540">
        <w:rPr>
          <w:bCs/>
        </w:rPr>
        <w:t xml:space="preserve">                      </w:t>
      </w:r>
    </w:p>
    <w:p w:rsidR="00F17C94" w:rsidRDefault="00F17C94"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pPr>
    </w:p>
    <w:p w:rsidR="003C0CB0" w:rsidRDefault="00F17C94"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b/>
        </w:rPr>
      </w:pPr>
      <w:r>
        <w:rPr>
          <w:b/>
        </w:rPr>
        <w:t>Управляющий директор</w:t>
      </w:r>
    </w:p>
    <w:p w:rsidR="00F17C94" w:rsidRDefault="00F17C94"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b/>
        </w:rPr>
      </w:pPr>
      <w:r>
        <w:rPr>
          <w:b/>
        </w:rPr>
        <w:t>ПАО «Казанский вертолетный завод»</w:t>
      </w:r>
    </w:p>
    <w:p w:rsidR="008A584C" w:rsidRDefault="00F17C94"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b/>
        </w:rPr>
      </w:pPr>
      <w:r>
        <w:rPr>
          <w:b/>
        </w:rPr>
        <w:t xml:space="preserve">                                                          </w:t>
      </w:r>
      <w:r w:rsidR="008A584C">
        <w:rPr>
          <w:b/>
        </w:rPr>
        <w:tab/>
      </w:r>
      <w:r w:rsidR="008A584C">
        <w:rPr>
          <w:b/>
        </w:rPr>
        <w:tab/>
      </w:r>
      <w:r w:rsidR="008A584C">
        <w:rPr>
          <w:b/>
        </w:rPr>
        <w:tab/>
      </w:r>
      <w:r>
        <w:rPr>
          <w:b/>
        </w:rPr>
        <w:t xml:space="preserve">   </w:t>
      </w:r>
      <w:r w:rsidR="00BB4393">
        <w:rPr>
          <w:b/>
        </w:rPr>
        <w:t xml:space="preserve"> </w:t>
      </w:r>
      <w:r w:rsidR="008A584C">
        <w:rPr>
          <w:b/>
        </w:rPr>
        <w:t>_____________________________</w:t>
      </w:r>
    </w:p>
    <w:p w:rsidR="008A584C"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b/>
        </w:rPr>
      </w:pPr>
    </w:p>
    <w:p w:rsidR="008A584C" w:rsidRPr="00FB56F9"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b/>
        </w:rPr>
      </w:pPr>
      <w:r w:rsidRPr="00FB56F9">
        <w:rPr>
          <w:b/>
        </w:rPr>
        <w:t>_________</w:t>
      </w:r>
      <w:r>
        <w:rPr>
          <w:b/>
        </w:rPr>
        <w:t>_______</w:t>
      </w:r>
      <w:r w:rsidR="00BB4393">
        <w:rPr>
          <w:b/>
        </w:rPr>
        <w:t xml:space="preserve"> Ю.Л. </w:t>
      </w:r>
      <w:proofErr w:type="spellStart"/>
      <w:r w:rsidR="00BB4393">
        <w:rPr>
          <w:b/>
        </w:rPr>
        <w:t>Пустовгаров</w:t>
      </w:r>
      <w:proofErr w:type="spellEnd"/>
      <w:r>
        <w:rPr>
          <w:b/>
        </w:rPr>
        <w:tab/>
      </w:r>
      <w:r>
        <w:rPr>
          <w:b/>
        </w:rPr>
        <w:tab/>
      </w:r>
      <w:r w:rsidR="00BB4393">
        <w:rPr>
          <w:b/>
        </w:rPr>
        <w:t xml:space="preserve">     </w:t>
      </w:r>
      <w:r>
        <w:rPr>
          <w:b/>
        </w:rPr>
        <w:t>_____________________________</w:t>
      </w:r>
    </w:p>
    <w:p w:rsidR="008A584C" w:rsidRPr="00FB56F9"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b/>
          <w:bCs/>
        </w:rPr>
      </w:pPr>
      <w:r w:rsidRPr="00FB56F9">
        <w:rPr>
          <w:b/>
          <w:bCs/>
        </w:rPr>
        <w:tab/>
      </w:r>
      <w:r w:rsidRPr="00FB56F9">
        <w:rPr>
          <w:b/>
          <w:bCs/>
        </w:rPr>
        <w:tab/>
      </w:r>
      <w:r w:rsidRPr="00FB56F9">
        <w:rPr>
          <w:b/>
          <w:bCs/>
        </w:rPr>
        <w:tab/>
      </w:r>
      <w:r w:rsidR="003C0CB0">
        <w:rPr>
          <w:b/>
          <w:bCs/>
        </w:rPr>
        <w:t xml:space="preserve">             </w:t>
      </w:r>
    </w:p>
    <w:p w:rsidR="008A584C" w:rsidRDefault="008A584C"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pPr>
    </w:p>
    <w:p w:rsidR="003C0CB0" w:rsidRDefault="003C0CB0"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pPr>
    </w:p>
    <w:p w:rsidR="003C0CB0" w:rsidRPr="009B1F6E" w:rsidRDefault="003C0CB0" w:rsidP="008A584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pPr>
    </w:p>
    <w:sectPr w:rsidR="003C0CB0" w:rsidRPr="009B1F6E" w:rsidSect="00331683">
      <w:pgSz w:w="11906" w:h="16838"/>
      <w:pgMar w:top="567" w:right="567" w:bottom="851"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17B5" w:rsidRDefault="007917B5" w:rsidP="00065573">
      <w:r>
        <w:separator/>
      </w:r>
    </w:p>
  </w:endnote>
  <w:endnote w:type="continuationSeparator" w:id="0">
    <w:p w:rsidR="007917B5" w:rsidRDefault="007917B5" w:rsidP="000655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T Serif">
    <w:panose1 w:val="020A0603040505020204"/>
    <w:charset w:val="CC"/>
    <w:family w:val="roman"/>
    <w:pitch w:val="variable"/>
    <w:sig w:usb0="A00002EF" w:usb1="5000204B" w:usb2="00000000" w:usb3="00000000" w:csb0="00000097"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HeliosCondC">
    <w:altName w:val="Times New Roman"/>
    <w:charset w:val="00"/>
    <w:family w:val="auto"/>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17B5" w:rsidRDefault="007917B5" w:rsidP="00065573">
      <w:r>
        <w:separator/>
      </w:r>
    </w:p>
  </w:footnote>
  <w:footnote w:type="continuationSeparator" w:id="0">
    <w:p w:rsidR="007917B5" w:rsidRDefault="007917B5" w:rsidP="0006557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4A48"/>
    <w:multiLevelType w:val="hybridMultilevel"/>
    <w:tmpl w:val="351833EE"/>
    <w:lvl w:ilvl="0" w:tplc="BC9E87A6">
      <w:start w:val="1"/>
      <w:numFmt w:val="upperRoman"/>
      <w:lvlText w:val="РАЗДЕЛ %1."/>
      <w:lvlJc w:val="left"/>
      <w:pPr>
        <w:tabs>
          <w:tab w:val="num" w:pos="757"/>
        </w:tabs>
        <w:ind w:left="0"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3642601"/>
    <w:multiLevelType w:val="hybridMultilevel"/>
    <w:tmpl w:val="765ABC18"/>
    <w:lvl w:ilvl="0" w:tplc="9F807728">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721F95"/>
    <w:multiLevelType w:val="hybridMultilevel"/>
    <w:tmpl w:val="F872BDF2"/>
    <w:lvl w:ilvl="0" w:tplc="DFDA6C60">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31606D4A"/>
    <w:multiLevelType w:val="hybridMultilevel"/>
    <w:tmpl w:val="3DDEB80A"/>
    <w:lvl w:ilvl="0" w:tplc="C540C450">
      <w:start w:val="1"/>
      <w:numFmt w:val="bullet"/>
      <w:pStyle w:val="a"/>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8CE6C32"/>
    <w:multiLevelType w:val="hybridMultilevel"/>
    <w:tmpl w:val="2682A528"/>
    <w:lvl w:ilvl="0" w:tplc="809A2F54">
      <w:start w:val="1"/>
      <w:numFmt w:val="bullet"/>
      <w:lvlText w:val=""/>
      <w:lvlJc w:val="left"/>
      <w:pPr>
        <w:ind w:left="502"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nsid w:val="5FED45D0"/>
    <w:multiLevelType w:val="multilevel"/>
    <w:tmpl w:val="71A0AA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605A1E94"/>
    <w:multiLevelType w:val="multilevel"/>
    <w:tmpl w:val="6DFCE044"/>
    <w:lvl w:ilvl="0">
      <w:start w:val="1"/>
      <w:numFmt w:val="decimal"/>
      <w:pStyle w:val="a0"/>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6A132706"/>
    <w:multiLevelType w:val="hybridMultilevel"/>
    <w:tmpl w:val="79D42C4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6"/>
  </w:num>
  <w:num w:numId="3">
    <w:abstractNumId w:val="3"/>
  </w:num>
  <w:num w:numId="4">
    <w:abstractNumId w:val="0"/>
  </w:num>
  <w:num w:numId="5">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0DF"/>
    <w:rsid w:val="000119E4"/>
    <w:rsid w:val="000135DC"/>
    <w:rsid w:val="00022126"/>
    <w:rsid w:val="00022E9B"/>
    <w:rsid w:val="00027B9C"/>
    <w:rsid w:val="00030233"/>
    <w:rsid w:val="00065573"/>
    <w:rsid w:val="00075510"/>
    <w:rsid w:val="00091D04"/>
    <w:rsid w:val="00097253"/>
    <w:rsid w:val="001139CD"/>
    <w:rsid w:val="0012154A"/>
    <w:rsid w:val="001339F9"/>
    <w:rsid w:val="00165A9B"/>
    <w:rsid w:val="001A03C9"/>
    <w:rsid w:val="001A5AB8"/>
    <w:rsid w:val="001B4500"/>
    <w:rsid w:val="001D1E84"/>
    <w:rsid w:val="001F2CE6"/>
    <w:rsid w:val="00210B05"/>
    <w:rsid w:val="002213EC"/>
    <w:rsid w:val="0023158C"/>
    <w:rsid w:val="002416AE"/>
    <w:rsid w:val="002669C9"/>
    <w:rsid w:val="002725F7"/>
    <w:rsid w:val="00283D68"/>
    <w:rsid w:val="002B3946"/>
    <w:rsid w:val="002D5D4E"/>
    <w:rsid w:val="002E78A8"/>
    <w:rsid w:val="002F1A33"/>
    <w:rsid w:val="00300C60"/>
    <w:rsid w:val="00331683"/>
    <w:rsid w:val="00336D2D"/>
    <w:rsid w:val="0036114D"/>
    <w:rsid w:val="00383BCC"/>
    <w:rsid w:val="003A5AE7"/>
    <w:rsid w:val="003B2C94"/>
    <w:rsid w:val="003C0CB0"/>
    <w:rsid w:val="003C392E"/>
    <w:rsid w:val="003D02AD"/>
    <w:rsid w:val="003E452D"/>
    <w:rsid w:val="00420238"/>
    <w:rsid w:val="00432934"/>
    <w:rsid w:val="00454E63"/>
    <w:rsid w:val="00480271"/>
    <w:rsid w:val="004D4FEC"/>
    <w:rsid w:val="00501A09"/>
    <w:rsid w:val="00503347"/>
    <w:rsid w:val="005752C7"/>
    <w:rsid w:val="005771C5"/>
    <w:rsid w:val="00577696"/>
    <w:rsid w:val="005B1849"/>
    <w:rsid w:val="005B3A1E"/>
    <w:rsid w:val="005F734A"/>
    <w:rsid w:val="006141DB"/>
    <w:rsid w:val="00632EF7"/>
    <w:rsid w:val="00636320"/>
    <w:rsid w:val="006607B1"/>
    <w:rsid w:val="0066264B"/>
    <w:rsid w:val="006A62ED"/>
    <w:rsid w:val="006B726E"/>
    <w:rsid w:val="007155F0"/>
    <w:rsid w:val="007170F5"/>
    <w:rsid w:val="007201ED"/>
    <w:rsid w:val="00737299"/>
    <w:rsid w:val="00740540"/>
    <w:rsid w:val="007917B5"/>
    <w:rsid w:val="007920F7"/>
    <w:rsid w:val="007B150D"/>
    <w:rsid w:val="007D5F05"/>
    <w:rsid w:val="007E390E"/>
    <w:rsid w:val="007F5A35"/>
    <w:rsid w:val="008169A3"/>
    <w:rsid w:val="00823506"/>
    <w:rsid w:val="00824EBC"/>
    <w:rsid w:val="00834483"/>
    <w:rsid w:val="008425D3"/>
    <w:rsid w:val="0084544B"/>
    <w:rsid w:val="00845EF7"/>
    <w:rsid w:val="00847CDB"/>
    <w:rsid w:val="008611B9"/>
    <w:rsid w:val="00873AD7"/>
    <w:rsid w:val="00880432"/>
    <w:rsid w:val="008A584C"/>
    <w:rsid w:val="008A7E99"/>
    <w:rsid w:val="008B4D2B"/>
    <w:rsid w:val="008D705B"/>
    <w:rsid w:val="008F7FE4"/>
    <w:rsid w:val="00917686"/>
    <w:rsid w:val="00937D86"/>
    <w:rsid w:val="0094623B"/>
    <w:rsid w:val="009479C6"/>
    <w:rsid w:val="009624AB"/>
    <w:rsid w:val="0099660F"/>
    <w:rsid w:val="009979CC"/>
    <w:rsid w:val="009C30DF"/>
    <w:rsid w:val="009D05DC"/>
    <w:rsid w:val="009D0C6B"/>
    <w:rsid w:val="009D4182"/>
    <w:rsid w:val="009E3F42"/>
    <w:rsid w:val="009F37E1"/>
    <w:rsid w:val="00A147BB"/>
    <w:rsid w:val="00A64DE5"/>
    <w:rsid w:val="00A65EF9"/>
    <w:rsid w:val="00A77967"/>
    <w:rsid w:val="00A80CC8"/>
    <w:rsid w:val="00A93A1D"/>
    <w:rsid w:val="00AF61E3"/>
    <w:rsid w:val="00B1369B"/>
    <w:rsid w:val="00B22470"/>
    <w:rsid w:val="00B27622"/>
    <w:rsid w:val="00B536D8"/>
    <w:rsid w:val="00B97883"/>
    <w:rsid w:val="00BA69F0"/>
    <w:rsid w:val="00BB4393"/>
    <w:rsid w:val="00C14B05"/>
    <w:rsid w:val="00C47788"/>
    <w:rsid w:val="00C63F99"/>
    <w:rsid w:val="00C87A1F"/>
    <w:rsid w:val="00CB0A60"/>
    <w:rsid w:val="00CB650C"/>
    <w:rsid w:val="00CC36F3"/>
    <w:rsid w:val="00CD1698"/>
    <w:rsid w:val="00CE4BCF"/>
    <w:rsid w:val="00CF4CC9"/>
    <w:rsid w:val="00D011D1"/>
    <w:rsid w:val="00D113A9"/>
    <w:rsid w:val="00D1229D"/>
    <w:rsid w:val="00D23566"/>
    <w:rsid w:val="00D237ED"/>
    <w:rsid w:val="00D306B7"/>
    <w:rsid w:val="00D52F5A"/>
    <w:rsid w:val="00D90E6E"/>
    <w:rsid w:val="00DE116F"/>
    <w:rsid w:val="00DE7491"/>
    <w:rsid w:val="00E2186D"/>
    <w:rsid w:val="00E35E2F"/>
    <w:rsid w:val="00E44BDE"/>
    <w:rsid w:val="00E902D2"/>
    <w:rsid w:val="00EE2FD6"/>
    <w:rsid w:val="00F1484E"/>
    <w:rsid w:val="00F17C94"/>
    <w:rsid w:val="00F32AD7"/>
    <w:rsid w:val="00F35496"/>
    <w:rsid w:val="00F74E81"/>
    <w:rsid w:val="00F758A8"/>
    <w:rsid w:val="00F86D66"/>
    <w:rsid w:val="00FB15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2"/>
        <w:lang w:val="ru-RU" w:eastAsia="en-US" w:bidi="ar-SA"/>
      </w:rPr>
    </w:rPrDefault>
    <w:pPrDefault>
      <w:pPr>
        <w:spacing w:after="200"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536D8"/>
    <w:pPr>
      <w:spacing w:after="0" w:line="240" w:lineRule="auto"/>
      <w:ind w:firstLine="0"/>
      <w:jc w:val="left"/>
    </w:pPr>
    <w:rPr>
      <w:rFonts w:eastAsia="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КВЗОбычныйТекст"/>
    <w:basedOn w:val="a1"/>
    <w:link w:val="a6"/>
    <w:qFormat/>
    <w:rsid w:val="007170F5"/>
    <w:rPr>
      <w:rFonts w:ascii="PT Serif" w:hAnsi="PT Serif"/>
    </w:rPr>
  </w:style>
  <w:style w:type="character" w:customStyle="1" w:styleId="a6">
    <w:name w:val="КВЗОбычныйТекст Знак"/>
    <w:basedOn w:val="a2"/>
    <w:link w:val="a5"/>
    <w:rsid w:val="007170F5"/>
    <w:rPr>
      <w:rFonts w:ascii="PT Serif" w:hAnsi="PT Serif"/>
    </w:rPr>
  </w:style>
  <w:style w:type="paragraph" w:customStyle="1" w:styleId="a7">
    <w:name w:val="КВЗОбщийЗаголовок"/>
    <w:basedOn w:val="a5"/>
    <w:link w:val="a8"/>
    <w:qFormat/>
    <w:rsid w:val="00B27622"/>
    <w:pPr>
      <w:jc w:val="center"/>
    </w:pPr>
    <w:rPr>
      <w:b/>
    </w:rPr>
  </w:style>
  <w:style w:type="character" w:customStyle="1" w:styleId="a8">
    <w:name w:val="КВЗОбщийЗаголовок Знак"/>
    <w:basedOn w:val="a6"/>
    <w:link w:val="a7"/>
    <w:rsid w:val="00B27622"/>
    <w:rPr>
      <w:rFonts w:ascii="PT Serif" w:hAnsi="PT Serif"/>
      <w:b/>
    </w:rPr>
  </w:style>
  <w:style w:type="paragraph" w:customStyle="1" w:styleId="a9">
    <w:name w:val="КВЗЗаголовокРаздела"/>
    <w:basedOn w:val="a5"/>
    <w:link w:val="aa"/>
    <w:qFormat/>
    <w:rsid w:val="002725F7"/>
    <w:rPr>
      <w:i/>
    </w:rPr>
  </w:style>
  <w:style w:type="character" w:customStyle="1" w:styleId="aa">
    <w:name w:val="КВЗЗаголовокРаздела Знак"/>
    <w:basedOn w:val="a6"/>
    <w:link w:val="a9"/>
    <w:rsid w:val="002725F7"/>
    <w:rPr>
      <w:rFonts w:ascii="PT Serif" w:hAnsi="PT Serif"/>
      <w:i/>
    </w:rPr>
  </w:style>
  <w:style w:type="paragraph" w:customStyle="1" w:styleId="a0">
    <w:name w:val="КВЗНумерацияМногоуровневая"/>
    <w:basedOn w:val="a5"/>
    <w:link w:val="ab"/>
    <w:qFormat/>
    <w:rsid w:val="00847CDB"/>
    <w:pPr>
      <w:numPr>
        <w:numId w:val="2"/>
      </w:numPr>
      <w:ind w:left="709"/>
    </w:pPr>
    <w:rPr>
      <w:lang w:val="en-US"/>
    </w:rPr>
  </w:style>
  <w:style w:type="paragraph" w:styleId="ac">
    <w:name w:val="List Paragraph"/>
    <w:basedOn w:val="a1"/>
    <w:link w:val="ad"/>
    <w:uiPriority w:val="34"/>
    <w:qFormat/>
    <w:rsid w:val="00847CDB"/>
    <w:pPr>
      <w:ind w:left="720"/>
      <w:contextualSpacing/>
    </w:pPr>
  </w:style>
  <w:style w:type="character" w:customStyle="1" w:styleId="ab">
    <w:name w:val="КВЗНумерацияМногоуровневая Знак"/>
    <w:basedOn w:val="a6"/>
    <w:link w:val="a0"/>
    <w:rsid w:val="00847CDB"/>
    <w:rPr>
      <w:rFonts w:ascii="PT Serif" w:hAnsi="PT Serif"/>
      <w:lang w:val="en-US"/>
    </w:rPr>
  </w:style>
  <w:style w:type="paragraph" w:customStyle="1" w:styleId="a">
    <w:name w:val="КВЗСписок"/>
    <w:basedOn w:val="ac"/>
    <w:link w:val="ae"/>
    <w:qFormat/>
    <w:rsid w:val="009D0C6B"/>
    <w:pPr>
      <w:numPr>
        <w:numId w:val="3"/>
      </w:numPr>
    </w:pPr>
    <w:rPr>
      <w:rFonts w:ascii="PT Serif" w:hAnsi="PT Serif"/>
    </w:rPr>
  </w:style>
  <w:style w:type="character" w:customStyle="1" w:styleId="ad">
    <w:name w:val="Абзац списка Знак"/>
    <w:basedOn w:val="a2"/>
    <w:link w:val="ac"/>
    <w:uiPriority w:val="34"/>
    <w:rsid w:val="00847CDB"/>
  </w:style>
  <w:style w:type="character" w:customStyle="1" w:styleId="ae">
    <w:name w:val="КВЗСписок Знак"/>
    <w:basedOn w:val="ad"/>
    <w:link w:val="a"/>
    <w:rsid w:val="009D0C6B"/>
    <w:rPr>
      <w:rFonts w:ascii="PT Serif" w:hAnsi="PT Serif"/>
    </w:rPr>
  </w:style>
  <w:style w:type="paragraph" w:customStyle="1" w:styleId="caaieiaie2">
    <w:name w:val="caaieiaie 2"/>
    <w:basedOn w:val="a1"/>
    <w:next w:val="a1"/>
    <w:rsid w:val="009C30DF"/>
    <w:pPr>
      <w:keepNext/>
    </w:pPr>
    <w:rPr>
      <w:szCs w:val="20"/>
    </w:rPr>
  </w:style>
  <w:style w:type="paragraph" w:styleId="af">
    <w:name w:val="No Spacing"/>
    <w:uiPriority w:val="1"/>
    <w:qFormat/>
    <w:rsid w:val="009C30DF"/>
    <w:pPr>
      <w:spacing w:after="0" w:line="240" w:lineRule="auto"/>
      <w:ind w:firstLine="0"/>
      <w:jc w:val="left"/>
    </w:pPr>
    <w:rPr>
      <w:rFonts w:eastAsia="Times New Roman"/>
      <w:sz w:val="24"/>
      <w:szCs w:val="24"/>
      <w:lang w:eastAsia="ru-RU"/>
    </w:rPr>
  </w:style>
  <w:style w:type="paragraph" w:styleId="af0">
    <w:name w:val="Title"/>
    <w:basedOn w:val="a1"/>
    <w:link w:val="af1"/>
    <w:qFormat/>
    <w:rsid w:val="009C30DF"/>
    <w:pPr>
      <w:jc w:val="center"/>
    </w:pPr>
    <w:rPr>
      <w:b/>
      <w:bCs/>
      <w:sz w:val="40"/>
    </w:rPr>
  </w:style>
  <w:style w:type="character" w:customStyle="1" w:styleId="af1">
    <w:name w:val="Название Знак"/>
    <w:basedOn w:val="a2"/>
    <w:link w:val="af0"/>
    <w:rsid w:val="009C30DF"/>
    <w:rPr>
      <w:rFonts w:eastAsia="Times New Roman"/>
      <w:b/>
      <w:bCs/>
      <w:sz w:val="40"/>
      <w:szCs w:val="24"/>
      <w:lang w:eastAsia="ru-RU"/>
    </w:rPr>
  </w:style>
  <w:style w:type="paragraph" w:customStyle="1" w:styleId="1">
    <w:name w:val="Обычный1"/>
    <w:rsid w:val="007D5F05"/>
    <w:pPr>
      <w:widowControl w:val="0"/>
      <w:spacing w:after="0" w:line="240" w:lineRule="auto"/>
      <w:ind w:firstLine="400"/>
    </w:pPr>
    <w:rPr>
      <w:rFonts w:eastAsia="Times New Roman"/>
      <w:snapToGrid w:val="0"/>
      <w:sz w:val="24"/>
      <w:szCs w:val="20"/>
      <w:lang w:eastAsia="ru-RU"/>
    </w:rPr>
  </w:style>
  <w:style w:type="character" w:styleId="af2">
    <w:name w:val="Hyperlink"/>
    <w:rsid w:val="005771C5"/>
    <w:rPr>
      <w:color w:val="0000FF"/>
      <w:u w:val="single"/>
    </w:rPr>
  </w:style>
  <w:style w:type="paragraph" w:customStyle="1" w:styleId="Style7">
    <w:name w:val="Style7"/>
    <w:basedOn w:val="a1"/>
    <w:uiPriority w:val="99"/>
    <w:rsid w:val="001A03C9"/>
    <w:pPr>
      <w:widowControl w:val="0"/>
      <w:autoSpaceDE w:val="0"/>
      <w:autoSpaceDN w:val="0"/>
      <w:adjustRightInd w:val="0"/>
      <w:spacing w:before="60" w:line="317" w:lineRule="exact"/>
      <w:ind w:firstLine="709"/>
      <w:jc w:val="both"/>
    </w:pPr>
    <w:rPr>
      <w:rFonts w:ascii="Courier New" w:eastAsiaTheme="minorEastAsia" w:hAnsi="Courier New" w:cs="Courier New"/>
    </w:rPr>
  </w:style>
  <w:style w:type="paragraph" w:styleId="af3">
    <w:name w:val="Body Text"/>
    <w:basedOn w:val="a1"/>
    <w:link w:val="af4"/>
    <w:rsid w:val="008A584C"/>
    <w:pPr>
      <w:tabs>
        <w:tab w:val="num" w:pos="540"/>
      </w:tabs>
      <w:jc w:val="both"/>
    </w:pPr>
    <w:rPr>
      <w:b/>
      <w:bCs/>
      <w:sz w:val="26"/>
      <w:szCs w:val="26"/>
    </w:rPr>
  </w:style>
  <w:style w:type="character" w:customStyle="1" w:styleId="af4">
    <w:name w:val="Основной текст Знак"/>
    <w:basedOn w:val="a2"/>
    <w:link w:val="af3"/>
    <w:rsid w:val="008A584C"/>
    <w:rPr>
      <w:rFonts w:eastAsia="Times New Roman"/>
      <w:b/>
      <w:bCs/>
      <w:sz w:val="26"/>
      <w:szCs w:val="26"/>
      <w:lang w:eastAsia="ru-RU"/>
    </w:rPr>
  </w:style>
  <w:style w:type="paragraph" w:styleId="2">
    <w:name w:val="Body Text 2"/>
    <w:basedOn w:val="a1"/>
    <w:link w:val="20"/>
    <w:rsid w:val="008A584C"/>
    <w:pPr>
      <w:spacing w:after="120" w:line="480" w:lineRule="auto"/>
    </w:pPr>
    <w:rPr>
      <w:sz w:val="20"/>
      <w:szCs w:val="20"/>
    </w:rPr>
  </w:style>
  <w:style w:type="character" w:customStyle="1" w:styleId="20">
    <w:name w:val="Основной текст 2 Знак"/>
    <w:basedOn w:val="a2"/>
    <w:link w:val="2"/>
    <w:rsid w:val="008A584C"/>
    <w:rPr>
      <w:rFonts w:eastAsia="Times New Roman"/>
      <w:sz w:val="20"/>
      <w:szCs w:val="20"/>
      <w:lang w:eastAsia="ru-RU"/>
    </w:rPr>
  </w:style>
  <w:style w:type="character" w:styleId="af5">
    <w:name w:val="line number"/>
    <w:basedOn w:val="a2"/>
    <w:uiPriority w:val="99"/>
    <w:semiHidden/>
    <w:unhideWhenUsed/>
    <w:rsid w:val="00065573"/>
  </w:style>
  <w:style w:type="paragraph" w:styleId="af6">
    <w:name w:val="header"/>
    <w:basedOn w:val="a1"/>
    <w:link w:val="af7"/>
    <w:uiPriority w:val="99"/>
    <w:unhideWhenUsed/>
    <w:rsid w:val="00065573"/>
    <w:pPr>
      <w:tabs>
        <w:tab w:val="center" w:pos="4677"/>
        <w:tab w:val="right" w:pos="9355"/>
      </w:tabs>
    </w:pPr>
  </w:style>
  <w:style w:type="character" w:customStyle="1" w:styleId="af7">
    <w:name w:val="Верхний колонтитул Знак"/>
    <w:basedOn w:val="a2"/>
    <w:link w:val="af6"/>
    <w:uiPriority w:val="99"/>
    <w:rsid w:val="00065573"/>
    <w:rPr>
      <w:rFonts w:eastAsia="Times New Roman"/>
      <w:sz w:val="24"/>
      <w:szCs w:val="24"/>
      <w:lang w:eastAsia="ru-RU"/>
    </w:rPr>
  </w:style>
  <w:style w:type="paragraph" w:styleId="af8">
    <w:name w:val="footer"/>
    <w:basedOn w:val="a1"/>
    <w:link w:val="af9"/>
    <w:uiPriority w:val="99"/>
    <w:unhideWhenUsed/>
    <w:rsid w:val="00065573"/>
    <w:pPr>
      <w:tabs>
        <w:tab w:val="center" w:pos="4677"/>
        <w:tab w:val="right" w:pos="9355"/>
      </w:tabs>
    </w:pPr>
  </w:style>
  <w:style w:type="character" w:customStyle="1" w:styleId="af9">
    <w:name w:val="Нижний колонтитул Знак"/>
    <w:basedOn w:val="a2"/>
    <w:link w:val="af8"/>
    <w:uiPriority w:val="99"/>
    <w:rsid w:val="00065573"/>
    <w:rPr>
      <w:rFonts w:eastAsia="Times New Roman"/>
      <w:sz w:val="24"/>
      <w:szCs w:val="24"/>
      <w:lang w:eastAsia="ru-RU"/>
    </w:rPr>
  </w:style>
  <w:style w:type="paragraph" w:styleId="afa">
    <w:name w:val="Balloon Text"/>
    <w:basedOn w:val="a1"/>
    <w:link w:val="afb"/>
    <w:uiPriority w:val="99"/>
    <w:semiHidden/>
    <w:unhideWhenUsed/>
    <w:rsid w:val="00165A9B"/>
    <w:rPr>
      <w:rFonts w:ascii="Tahoma" w:hAnsi="Tahoma" w:cs="Tahoma"/>
      <w:sz w:val="16"/>
      <w:szCs w:val="16"/>
    </w:rPr>
  </w:style>
  <w:style w:type="character" w:customStyle="1" w:styleId="afb">
    <w:name w:val="Текст выноски Знак"/>
    <w:basedOn w:val="a2"/>
    <w:link w:val="afa"/>
    <w:uiPriority w:val="99"/>
    <w:semiHidden/>
    <w:rsid w:val="00165A9B"/>
    <w:rPr>
      <w:rFonts w:ascii="Tahoma" w:eastAsia="Times New Roman" w:hAnsi="Tahoma" w:cs="Tahoma"/>
      <w:sz w:val="16"/>
      <w:szCs w:val="16"/>
      <w:lang w:eastAsia="ru-RU"/>
    </w:rPr>
  </w:style>
  <w:style w:type="paragraph" w:customStyle="1" w:styleId="ConsNormal">
    <w:name w:val="ConsNormal"/>
    <w:rsid w:val="008B4D2B"/>
    <w:pPr>
      <w:widowControl w:val="0"/>
      <w:snapToGrid w:val="0"/>
      <w:spacing w:after="0" w:line="240" w:lineRule="auto"/>
      <w:ind w:firstLine="720"/>
      <w:jc w:val="left"/>
    </w:pPr>
    <w:rPr>
      <w:rFonts w:ascii="Arial" w:eastAsia="Times New Roman" w:hAnsi="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8"/>
        <w:szCs w:val="22"/>
        <w:lang w:val="ru-RU" w:eastAsia="en-US" w:bidi="ar-SA"/>
      </w:rPr>
    </w:rPrDefault>
    <w:pPrDefault>
      <w:pPr>
        <w:spacing w:after="200" w:line="276" w:lineRule="auto"/>
        <w:ind w:firstLine="709"/>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536D8"/>
    <w:pPr>
      <w:spacing w:after="0" w:line="240" w:lineRule="auto"/>
      <w:ind w:firstLine="0"/>
      <w:jc w:val="left"/>
    </w:pPr>
    <w:rPr>
      <w:rFonts w:eastAsia="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КВЗОбычныйТекст"/>
    <w:basedOn w:val="a1"/>
    <w:link w:val="a6"/>
    <w:qFormat/>
    <w:rsid w:val="007170F5"/>
    <w:rPr>
      <w:rFonts w:ascii="PT Serif" w:hAnsi="PT Serif"/>
    </w:rPr>
  </w:style>
  <w:style w:type="character" w:customStyle="1" w:styleId="a6">
    <w:name w:val="КВЗОбычныйТекст Знак"/>
    <w:basedOn w:val="a2"/>
    <w:link w:val="a5"/>
    <w:rsid w:val="007170F5"/>
    <w:rPr>
      <w:rFonts w:ascii="PT Serif" w:hAnsi="PT Serif"/>
    </w:rPr>
  </w:style>
  <w:style w:type="paragraph" w:customStyle="1" w:styleId="a7">
    <w:name w:val="КВЗОбщийЗаголовок"/>
    <w:basedOn w:val="a5"/>
    <w:link w:val="a8"/>
    <w:qFormat/>
    <w:rsid w:val="00B27622"/>
    <w:pPr>
      <w:jc w:val="center"/>
    </w:pPr>
    <w:rPr>
      <w:b/>
    </w:rPr>
  </w:style>
  <w:style w:type="character" w:customStyle="1" w:styleId="a8">
    <w:name w:val="КВЗОбщийЗаголовок Знак"/>
    <w:basedOn w:val="a6"/>
    <w:link w:val="a7"/>
    <w:rsid w:val="00B27622"/>
    <w:rPr>
      <w:rFonts w:ascii="PT Serif" w:hAnsi="PT Serif"/>
      <w:b/>
    </w:rPr>
  </w:style>
  <w:style w:type="paragraph" w:customStyle="1" w:styleId="a9">
    <w:name w:val="КВЗЗаголовокРаздела"/>
    <w:basedOn w:val="a5"/>
    <w:link w:val="aa"/>
    <w:qFormat/>
    <w:rsid w:val="002725F7"/>
    <w:rPr>
      <w:i/>
    </w:rPr>
  </w:style>
  <w:style w:type="character" w:customStyle="1" w:styleId="aa">
    <w:name w:val="КВЗЗаголовокРаздела Знак"/>
    <w:basedOn w:val="a6"/>
    <w:link w:val="a9"/>
    <w:rsid w:val="002725F7"/>
    <w:rPr>
      <w:rFonts w:ascii="PT Serif" w:hAnsi="PT Serif"/>
      <w:i/>
    </w:rPr>
  </w:style>
  <w:style w:type="paragraph" w:customStyle="1" w:styleId="a0">
    <w:name w:val="КВЗНумерацияМногоуровневая"/>
    <w:basedOn w:val="a5"/>
    <w:link w:val="ab"/>
    <w:qFormat/>
    <w:rsid w:val="00847CDB"/>
    <w:pPr>
      <w:numPr>
        <w:numId w:val="2"/>
      </w:numPr>
      <w:ind w:left="709"/>
    </w:pPr>
    <w:rPr>
      <w:lang w:val="en-US"/>
    </w:rPr>
  </w:style>
  <w:style w:type="paragraph" w:styleId="ac">
    <w:name w:val="List Paragraph"/>
    <w:basedOn w:val="a1"/>
    <w:link w:val="ad"/>
    <w:uiPriority w:val="34"/>
    <w:qFormat/>
    <w:rsid w:val="00847CDB"/>
    <w:pPr>
      <w:ind w:left="720"/>
      <w:contextualSpacing/>
    </w:pPr>
  </w:style>
  <w:style w:type="character" w:customStyle="1" w:styleId="ab">
    <w:name w:val="КВЗНумерацияМногоуровневая Знак"/>
    <w:basedOn w:val="a6"/>
    <w:link w:val="a0"/>
    <w:rsid w:val="00847CDB"/>
    <w:rPr>
      <w:rFonts w:ascii="PT Serif" w:hAnsi="PT Serif"/>
      <w:lang w:val="en-US"/>
    </w:rPr>
  </w:style>
  <w:style w:type="paragraph" w:customStyle="1" w:styleId="a">
    <w:name w:val="КВЗСписок"/>
    <w:basedOn w:val="ac"/>
    <w:link w:val="ae"/>
    <w:qFormat/>
    <w:rsid w:val="009D0C6B"/>
    <w:pPr>
      <w:numPr>
        <w:numId w:val="3"/>
      </w:numPr>
    </w:pPr>
    <w:rPr>
      <w:rFonts w:ascii="PT Serif" w:hAnsi="PT Serif"/>
    </w:rPr>
  </w:style>
  <w:style w:type="character" w:customStyle="1" w:styleId="ad">
    <w:name w:val="Абзац списка Знак"/>
    <w:basedOn w:val="a2"/>
    <w:link w:val="ac"/>
    <w:uiPriority w:val="34"/>
    <w:rsid w:val="00847CDB"/>
  </w:style>
  <w:style w:type="character" w:customStyle="1" w:styleId="ae">
    <w:name w:val="КВЗСписок Знак"/>
    <w:basedOn w:val="ad"/>
    <w:link w:val="a"/>
    <w:rsid w:val="009D0C6B"/>
    <w:rPr>
      <w:rFonts w:ascii="PT Serif" w:hAnsi="PT Serif"/>
    </w:rPr>
  </w:style>
  <w:style w:type="paragraph" w:customStyle="1" w:styleId="caaieiaie2">
    <w:name w:val="caaieiaie 2"/>
    <w:basedOn w:val="a1"/>
    <w:next w:val="a1"/>
    <w:rsid w:val="009C30DF"/>
    <w:pPr>
      <w:keepNext/>
    </w:pPr>
    <w:rPr>
      <w:szCs w:val="20"/>
    </w:rPr>
  </w:style>
  <w:style w:type="paragraph" w:styleId="af">
    <w:name w:val="No Spacing"/>
    <w:uiPriority w:val="1"/>
    <w:qFormat/>
    <w:rsid w:val="009C30DF"/>
    <w:pPr>
      <w:spacing w:after="0" w:line="240" w:lineRule="auto"/>
      <w:ind w:firstLine="0"/>
      <w:jc w:val="left"/>
    </w:pPr>
    <w:rPr>
      <w:rFonts w:eastAsia="Times New Roman"/>
      <w:sz w:val="24"/>
      <w:szCs w:val="24"/>
      <w:lang w:eastAsia="ru-RU"/>
    </w:rPr>
  </w:style>
  <w:style w:type="paragraph" w:styleId="af0">
    <w:name w:val="Title"/>
    <w:basedOn w:val="a1"/>
    <w:link w:val="af1"/>
    <w:qFormat/>
    <w:rsid w:val="009C30DF"/>
    <w:pPr>
      <w:jc w:val="center"/>
    </w:pPr>
    <w:rPr>
      <w:b/>
      <w:bCs/>
      <w:sz w:val="40"/>
    </w:rPr>
  </w:style>
  <w:style w:type="character" w:customStyle="1" w:styleId="af1">
    <w:name w:val="Название Знак"/>
    <w:basedOn w:val="a2"/>
    <w:link w:val="af0"/>
    <w:rsid w:val="009C30DF"/>
    <w:rPr>
      <w:rFonts w:eastAsia="Times New Roman"/>
      <w:b/>
      <w:bCs/>
      <w:sz w:val="40"/>
      <w:szCs w:val="24"/>
      <w:lang w:eastAsia="ru-RU"/>
    </w:rPr>
  </w:style>
  <w:style w:type="paragraph" w:customStyle="1" w:styleId="1">
    <w:name w:val="Обычный1"/>
    <w:rsid w:val="007D5F05"/>
    <w:pPr>
      <w:widowControl w:val="0"/>
      <w:spacing w:after="0" w:line="240" w:lineRule="auto"/>
      <w:ind w:firstLine="400"/>
    </w:pPr>
    <w:rPr>
      <w:rFonts w:eastAsia="Times New Roman"/>
      <w:snapToGrid w:val="0"/>
      <w:sz w:val="24"/>
      <w:szCs w:val="20"/>
      <w:lang w:eastAsia="ru-RU"/>
    </w:rPr>
  </w:style>
  <w:style w:type="character" w:styleId="af2">
    <w:name w:val="Hyperlink"/>
    <w:rsid w:val="005771C5"/>
    <w:rPr>
      <w:color w:val="0000FF"/>
      <w:u w:val="single"/>
    </w:rPr>
  </w:style>
  <w:style w:type="paragraph" w:customStyle="1" w:styleId="Style7">
    <w:name w:val="Style7"/>
    <w:basedOn w:val="a1"/>
    <w:uiPriority w:val="99"/>
    <w:rsid w:val="001A03C9"/>
    <w:pPr>
      <w:widowControl w:val="0"/>
      <w:autoSpaceDE w:val="0"/>
      <w:autoSpaceDN w:val="0"/>
      <w:adjustRightInd w:val="0"/>
      <w:spacing w:before="60" w:line="317" w:lineRule="exact"/>
      <w:ind w:firstLine="709"/>
      <w:jc w:val="both"/>
    </w:pPr>
    <w:rPr>
      <w:rFonts w:ascii="Courier New" w:eastAsiaTheme="minorEastAsia" w:hAnsi="Courier New" w:cs="Courier New"/>
    </w:rPr>
  </w:style>
  <w:style w:type="paragraph" w:styleId="af3">
    <w:name w:val="Body Text"/>
    <w:basedOn w:val="a1"/>
    <w:link w:val="af4"/>
    <w:rsid w:val="008A584C"/>
    <w:pPr>
      <w:tabs>
        <w:tab w:val="num" w:pos="540"/>
      </w:tabs>
      <w:jc w:val="both"/>
    </w:pPr>
    <w:rPr>
      <w:b/>
      <w:bCs/>
      <w:sz w:val="26"/>
      <w:szCs w:val="26"/>
    </w:rPr>
  </w:style>
  <w:style w:type="character" w:customStyle="1" w:styleId="af4">
    <w:name w:val="Основной текст Знак"/>
    <w:basedOn w:val="a2"/>
    <w:link w:val="af3"/>
    <w:rsid w:val="008A584C"/>
    <w:rPr>
      <w:rFonts w:eastAsia="Times New Roman"/>
      <w:b/>
      <w:bCs/>
      <w:sz w:val="26"/>
      <w:szCs w:val="26"/>
      <w:lang w:eastAsia="ru-RU"/>
    </w:rPr>
  </w:style>
  <w:style w:type="paragraph" w:styleId="2">
    <w:name w:val="Body Text 2"/>
    <w:basedOn w:val="a1"/>
    <w:link w:val="20"/>
    <w:rsid w:val="008A584C"/>
    <w:pPr>
      <w:spacing w:after="120" w:line="480" w:lineRule="auto"/>
    </w:pPr>
    <w:rPr>
      <w:sz w:val="20"/>
      <w:szCs w:val="20"/>
    </w:rPr>
  </w:style>
  <w:style w:type="character" w:customStyle="1" w:styleId="20">
    <w:name w:val="Основной текст 2 Знак"/>
    <w:basedOn w:val="a2"/>
    <w:link w:val="2"/>
    <w:rsid w:val="008A584C"/>
    <w:rPr>
      <w:rFonts w:eastAsia="Times New Roman"/>
      <w:sz w:val="20"/>
      <w:szCs w:val="20"/>
      <w:lang w:eastAsia="ru-RU"/>
    </w:rPr>
  </w:style>
  <w:style w:type="character" w:styleId="af5">
    <w:name w:val="line number"/>
    <w:basedOn w:val="a2"/>
    <w:uiPriority w:val="99"/>
    <w:semiHidden/>
    <w:unhideWhenUsed/>
    <w:rsid w:val="00065573"/>
  </w:style>
  <w:style w:type="paragraph" w:styleId="af6">
    <w:name w:val="header"/>
    <w:basedOn w:val="a1"/>
    <w:link w:val="af7"/>
    <w:uiPriority w:val="99"/>
    <w:unhideWhenUsed/>
    <w:rsid w:val="00065573"/>
    <w:pPr>
      <w:tabs>
        <w:tab w:val="center" w:pos="4677"/>
        <w:tab w:val="right" w:pos="9355"/>
      </w:tabs>
    </w:pPr>
  </w:style>
  <w:style w:type="character" w:customStyle="1" w:styleId="af7">
    <w:name w:val="Верхний колонтитул Знак"/>
    <w:basedOn w:val="a2"/>
    <w:link w:val="af6"/>
    <w:uiPriority w:val="99"/>
    <w:rsid w:val="00065573"/>
    <w:rPr>
      <w:rFonts w:eastAsia="Times New Roman"/>
      <w:sz w:val="24"/>
      <w:szCs w:val="24"/>
      <w:lang w:eastAsia="ru-RU"/>
    </w:rPr>
  </w:style>
  <w:style w:type="paragraph" w:styleId="af8">
    <w:name w:val="footer"/>
    <w:basedOn w:val="a1"/>
    <w:link w:val="af9"/>
    <w:uiPriority w:val="99"/>
    <w:unhideWhenUsed/>
    <w:rsid w:val="00065573"/>
    <w:pPr>
      <w:tabs>
        <w:tab w:val="center" w:pos="4677"/>
        <w:tab w:val="right" w:pos="9355"/>
      </w:tabs>
    </w:pPr>
  </w:style>
  <w:style w:type="character" w:customStyle="1" w:styleId="af9">
    <w:name w:val="Нижний колонтитул Знак"/>
    <w:basedOn w:val="a2"/>
    <w:link w:val="af8"/>
    <w:uiPriority w:val="99"/>
    <w:rsid w:val="00065573"/>
    <w:rPr>
      <w:rFonts w:eastAsia="Times New Roman"/>
      <w:sz w:val="24"/>
      <w:szCs w:val="24"/>
      <w:lang w:eastAsia="ru-RU"/>
    </w:rPr>
  </w:style>
  <w:style w:type="paragraph" w:styleId="afa">
    <w:name w:val="Balloon Text"/>
    <w:basedOn w:val="a1"/>
    <w:link w:val="afb"/>
    <w:uiPriority w:val="99"/>
    <w:semiHidden/>
    <w:unhideWhenUsed/>
    <w:rsid w:val="00165A9B"/>
    <w:rPr>
      <w:rFonts w:ascii="Tahoma" w:hAnsi="Tahoma" w:cs="Tahoma"/>
      <w:sz w:val="16"/>
      <w:szCs w:val="16"/>
    </w:rPr>
  </w:style>
  <w:style w:type="character" w:customStyle="1" w:styleId="afb">
    <w:name w:val="Текст выноски Знак"/>
    <w:basedOn w:val="a2"/>
    <w:link w:val="afa"/>
    <w:uiPriority w:val="99"/>
    <w:semiHidden/>
    <w:rsid w:val="00165A9B"/>
    <w:rPr>
      <w:rFonts w:ascii="Tahoma" w:eastAsia="Times New Roman" w:hAnsi="Tahoma" w:cs="Tahoma"/>
      <w:sz w:val="16"/>
      <w:szCs w:val="16"/>
      <w:lang w:eastAsia="ru-RU"/>
    </w:rPr>
  </w:style>
  <w:style w:type="paragraph" w:customStyle="1" w:styleId="ConsNormal">
    <w:name w:val="ConsNormal"/>
    <w:rsid w:val="008B4D2B"/>
    <w:pPr>
      <w:widowControl w:val="0"/>
      <w:snapToGrid w:val="0"/>
      <w:spacing w:after="0" w:line="240" w:lineRule="auto"/>
      <w:ind w:firstLine="720"/>
      <w:jc w:val="left"/>
    </w:pPr>
    <w:rPr>
      <w:rFonts w:ascii="Arial" w:eastAsia="Times New Roman" w:hAnsi="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AE636-A9F7-4D4A-AD24-172376BF4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1908</Words>
  <Characters>10876</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Овчинникова Татьяна Сергеевна</dc:creator>
  <cp:lastModifiedBy>Овчинникова Татьяна Сергеевна</cp:lastModifiedBy>
  <cp:revision>7</cp:revision>
  <cp:lastPrinted>2018-10-25T14:13:00Z</cp:lastPrinted>
  <dcterms:created xsi:type="dcterms:W3CDTF">2018-10-04T11:19:00Z</dcterms:created>
  <dcterms:modified xsi:type="dcterms:W3CDTF">2018-10-25T14:14:00Z</dcterms:modified>
</cp:coreProperties>
</file>